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C8C" w:rsidRDefault="00825C8C" w:rsidP="00825C8C">
      <w:pPr>
        <w:spacing w:line="480" w:lineRule="auto"/>
        <w:jc w:val="center"/>
        <w:rPr>
          <w:rFonts w:eastAsia="黑体"/>
          <w:b/>
          <w:kern w:val="0"/>
          <w:sz w:val="50"/>
          <w:szCs w:val="50"/>
          <w:lang w:bidi="en-US"/>
        </w:rPr>
      </w:pPr>
    </w:p>
    <w:p w:rsidR="00825C8C" w:rsidRDefault="00825C8C" w:rsidP="00825C8C">
      <w:pPr>
        <w:spacing w:line="480" w:lineRule="auto"/>
        <w:jc w:val="center"/>
        <w:rPr>
          <w:rFonts w:eastAsia="黑体"/>
          <w:b/>
          <w:kern w:val="0"/>
          <w:sz w:val="50"/>
          <w:szCs w:val="50"/>
          <w:lang w:bidi="en-US"/>
        </w:rPr>
      </w:pPr>
    </w:p>
    <w:p w:rsidR="00825C8C" w:rsidRDefault="00825C8C" w:rsidP="00825C8C">
      <w:pPr>
        <w:spacing w:line="480" w:lineRule="auto"/>
        <w:jc w:val="center"/>
        <w:rPr>
          <w:rFonts w:eastAsia="黑体"/>
          <w:b/>
          <w:kern w:val="0"/>
          <w:sz w:val="50"/>
          <w:szCs w:val="50"/>
          <w:lang w:bidi="en-US"/>
        </w:rPr>
      </w:pPr>
    </w:p>
    <w:p w:rsidR="001A6F87" w:rsidRDefault="0073469F" w:rsidP="001A6F87">
      <w:pPr>
        <w:spacing w:before="120" w:after="120" w:line="480" w:lineRule="auto"/>
        <w:ind w:firstLine="883"/>
        <w:jc w:val="center"/>
        <w:outlineLvl w:val="0"/>
        <w:rPr>
          <w:rFonts w:ascii="仿宋_GB2312" w:hAnsi="Arial"/>
          <w:b/>
          <w:sz w:val="44"/>
          <w:szCs w:val="44"/>
        </w:rPr>
      </w:pPr>
      <w:r w:rsidRPr="0073469F">
        <w:rPr>
          <w:rFonts w:ascii="仿宋_GB2312" w:hAnsi="Arial" w:hint="eastAsia"/>
          <w:b/>
          <w:sz w:val="44"/>
          <w:szCs w:val="44"/>
        </w:rPr>
        <w:t>巴州自然资源局</w:t>
      </w:r>
      <w:r w:rsidR="001A6F87">
        <w:rPr>
          <w:rFonts w:ascii="仿宋_GB2312" w:hAnsi="Arial" w:hint="eastAsia"/>
          <w:b/>
          <w:sz w:val="44"/>
          <w:szCs w:val="44"/>
        </w:rPr>
        <w:t>项目支出绩效部门评价报告</w:t>
      </w:r>
    </w:p>
    <w:p w:rsidR="001A6F87" w:rsidRPr="004550E0" w:rsidRDefault="001A6F87" w:rsidP="001A6F87">
      <w:pPr>
        <w:spacing w:before="120" w:after="120" w:line="480" w:lineRule="auto"/>
        <w:ind w:firstLine="883"/>
        <w:jc w:val="center"/>
        <w:outlineLvl w:val="0"/>
        <w:rPr>
          <w:rFonts w:ascii="仿宋_GB2312" w:hAnsi="Arial"/>
          <w:b/>
          <w:sz w:val="44"/>
          <w:szCs w:val="44"/>
        </w:rPr>
      </w:pPr>
      <w:r>
        <w:rPr>
          <w:rFonts w:ascii="仿宋_GB2312" w:hAnsi="Arial" w:hint="eastAsia"/>
          <w:b/>
          <w:sz w:val="44"/>
          <w:szCs w:val="44"/>
        </w:rPr>
        <w:t>（2019年度）</w:t>
      </w:r>
    </w:p>
    <w:p w:rsidR="001A6F87" w:rsidRPr="00C25722" w:rsidRDefault="001A6F87" w:rsidP="001A6F87">
      <w:pPr>
        <w:spacing w:line="480" w:lineRule="auto"/>
        <w:jc w:val="center"/>
        <w:rPr>
          <w:rFonts w:eastAsia="黑体"/>
          <w:b/>
          <w:kern w:val="0"/>
          <w:sz w:val="50"/>
          <w:szCs w:val="50"/>
          <w:lang w:bidi="en-US"/>
        </w:rPr>
      </w:pPr>
    </w:p>
    <w:p w:rsidR="001A6F87" w:rsidRPr="00C25722" w:rsidRDefault="001A6F87" w:rsidP="001A6F87">
      <w:pPr>
        <w:spacing w:line="480" w:lineRule="auto"/>
        <w:jc w:val="center"/>
        <w:rPr>
          <w:rFonts w:eastAsia="黑体"/>
          <w:b/>
          <w:kern w:val="0"/>
          <w:sz w:val="50"/>
          <w:szCs w:val="50"/>
          <w:lang w:bidi="en-US"/>
        </w:rPr>
      </w:pPr>
    </w:p>
    <w:p w:rsidR="001A6F87" w:rsidRPr="00C25722" w:rsidRDefault="001A6F87" w:rsidP="001A6F87">
      <w:pPr>
        <w:spacing w:line="480" w:lineRule="auto"/>
        <w:jc w:val="center"/>
        <w:rPr>
          <w:rFonts w:eastAsia="黑体"/>
          <w:b/>
          <w:kern w:val="0"/>
          <w:sz w:val="50"/>
          <w:szCs w:val="50"/>
          <w:lang w:bidi="en-US"/>
        </w:rPr>
      </w:pPr>
    </w:p>
    <w:p w:rsidR="001A6F87" w:rsidRPr="00C25722" w:rsidRDefault="001A6F87" w:rsidP="001A6F87">
      <w:pPr>
        <w:spacing w:line="480" w:lineRule="auto"/>
        <w:jc w:val="center"/>
        <w:rPr>
          <w:rFonts w:eastAsia="黑体"/>
          <w:b/>
          <w:kern w:val="0"/>
          <w:sz w:val="50"/>
          <w:szCs w:val="50"/>
          <w:lang w:bidi="en-US"/>
        </w:rPr>
      </w:pPr>
    </w:p>
    <w:p w:rsidR="001A6F87" w:rsidRPr="004550E0" w:rsidRDefault="001A6F87" w:rsidP="0073469F">
      <w:pPr>
        <w:spacing w:line="480" w:lineRule="auto"/>
        <w:ind w:firstLineChars="800" w:firstLine="2560"/>
        <w:rPr>
          <w:rFonts w:ascii="仿宋_GB2312"/>
          <w:kern w:val="0"/>
          <w:sz w:val="32"/>
          <w:szCs w:val="32"/>
          <w:lang w:bidi="en-US"/>
        </w:rPr>
      </w:pPr>
      <w:r>
        <w:rPr>
          <w:rFonts w:ascii="仿宋_GB2312" w:hint="eastAsia"/>
          <w:kern w:val="0"/>
          <w:sz w:val="32"/>
          <w:szCs w:val="32"/>
          <w:lang w:bidi="en-US"/>
        </w:rPr>
        <w:t>项目名称：耕地精准核查项目</w:t>
      </w:r>
    </w:p>
    <w:p w:rsidR="001A6F87" w:rsidRDefault="001A6F87" w:rsidP="001A6F87">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实施</w:t>
      </w:r>
      <w:r w:rsidRPr="004550E0">
        <w:rPr>
          <w:rFonts w:ascii="仿宋_GB2312" w:hint="eastAsia"/>
          <w:kern w:val="0"/>
          <w:sz w:val="32"/>
          <w:szCs w:val="32"/>
          <w:lang w:bidi="en-US"/>
        </w:rPr>
        <w:t>单位</w:t>
      </w:r>
      <w:r>
        <w:rPr>
          <w:rFonts w:ascii="仿宋_GB2312" w:hint="eastAsia"/>
          <w:kern w:val="0"/>
          <w:sz w:val="32"/>
          <w:szCs w:val="32"/>
          <w:lang w:bidi="en-US"/>
        </w:rPr>
        <w:t>（公章）</w:t>
      </w:r>
      <w:r w:rsidRPr="004550E0">
        <w:rPr>
          <w:rFonts w:ascii="仿宋_GB2312" w:hint="eastAsia"/>
          <w:kern w:val="0"/>
          <w:sz w:val="32"/>
          <w:szCs w:val="32"/>
          <w:lang w:bidi="en-US"/>
        </w:rPr>
        <w:t>：</w:t>
      </w:r>
      <w:r>
        <w:rPr>
          <w:rFonts w:ascii="仿宋_GB2312" w:hint="eastAsia"/>
          <w:kern w:val="0"/>
          <w:sz w:val="32"/>
          <w:szCs w:val="32"/>
          <w:lang w:bidi="en-US"/>
        </w:rPr>
        <w:t>巴州自然资源局</w:t>
      </w:r>
    </w:p>
    <w:p w:rsidR="001A6F87" w:rsidRDefault="001A6F87" w:rsidP="001A6F87">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主管部门（公章）：</w:t>
      </w:r>
      <w:r w:rsidR="00C007F2">
        <w:rPr>
          <w:rFonts w:ascii="仿宋_GB2312" w:hint="eastAsia"/>
          <w:kern w:val="0"/>
          <w:sz w:val="32"/>
          <w:szCs w:val="32"/>
          <w:lang w:bidi="en-US"/>
        </w:rPr>
        <w:t>巴州自然资源局</w:t>
      </w:r>
    </w:p>
    <w:p w:rsidR="001A6F87" w:rsidRDefault="001A6F87" w:rsidP="001A6F87">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项目负责人（签章）：</w:t>
      </w:r>
      <w:r w:rsidR="00985366">
        <w:rPr>
          <w:rFonts w:ascii="仿宋_GB2312" w:hint="eastAsia"/>
          <w:kern w:val="0"/>
          <w:sz w:val="32"/>
          <w:szCs w:val="32"/>
          <w:lang w:bidi="en-US"/>
        </w:rPr>
        <w:t>孙成龙</w:t>
      </w:r>
    </w:p>
    <w:p w:rsidR="001A6F87" w:rsidRPr="004550E0" w:rsidRDefault="001A6F87" w:rsidP="001A6F87">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填报时间：</w:t>
      </w:r>
      <w:r w:rsidR="00985366">
        <w:rPr>
          <w:rFonts w:ascii="仿宋_GB2312" w:hint="eastAsia"/>
          <w:kern w:val="0"/>
          <w:sz w:val="32"/>
          <w:szCs w:val="32"/>
          <w:lang w:bidi="en-US"/>
        </w:rPr>
        <w:t>2020年4月</w:t>
      </w:r>
    </w:p>
    <w:p w:rsidR="00825C8C" w:rsidRDefault="00825C8C" w:rsidP="001A6F87">
      <w:pPr>
        <w:spacing w:line="600" w:lineRule="exact"/>
        <w:rPr>
          <w:rFonts w:ascii="方正小标宋_GBK" w:eastAsia="方正小标宋_GBK" w:hAnsi="Arial" w:cs="Arial"/>
          <w:b/>
          <w:bCs/>
          <w:sz w:val="44"/>
          <w:szCs w:val="44"/>
        </w:rPr>
      </w:pPr>
    </w:p>
    <w:p w:rsidR="00AC3E59" w:rsidRPr="00D17070" w:rsidRDefault="00AC3E59" w:rsidP="0073469F">
      <w:pPr>
        <w:spacing w:line="600" w:lineRule="exact"/>
        <w:ind w:firstLineChars="200" w:firstLine="643"/>
        <w:rPr>
          <w:rFonts w:ascii="方正黑体_GBK" w:eastAsia="方正黑体_GBK" w:hAnsi="黑体"/>
          <w:b/>
          <w:sz w:val="32"/>
          <w:szCs w:val="32"/>
        </w:rPr>
      </w:pPr>
      <w:r w:rsidRPr="00D17070">
        <w:rPr>
          <w:rFonts w:ascii="方正黑体_GBK" w:eastAsia="方正黑体_GBK" w:hAnsi="黑体" w:hint="eastAsia"/>
          <w:b/>
          <w:sz w:val="32"/>
          <w:szCs w:val="32"/>
        </w:rPr>
        <w:lastRenderedPageBreak/>
        <w:t>一、基本情况</w:t>
      </w:r>
    </w:p>
    <w:p w:rsidR="00AC3E59" w:rsidRPr="00E73A9A" w:rsidRDefault="00AC3E59" w:rsidP="0073469F">
      <w:pPr>
        <w:spacing w:line="600" w:lineRule="exact"/>
        <w:ind w:firstLineChars="200" w:firstLine="643"/>
        <w:outlineLvl w:val="0"/>
        <w:rPr>
          <w:rFonts w:ascii="方正仿宋_GBK" w:eastAsia="方正仿宋_GBK"/>
          <w:sz w:val="32"/>
          <w:szCs w:val="32"/>
        </w:rPr>
      </w:pPr>
      <w:r w:rsidRPr="00D17070">
        <w:rPr>
          <w:rFonts w:ascii="方正仿宋_GBK" w:eastAsia="方正仿宋_GBK" w:hint="eastAsia"/>
          <w:b/>
          <w:sz w:val="32"/>
          <w:szCs w:val="32"/>
        </w:rPr>
        <w:t>（一）项目概况</w:t>
      </w:r>
    </w:p>
    <w:p w:rsidR="00D4755E" w:rsidRPr="00E73A9A" w:rsidRDefault="00D4755E" w:rsidP="0073469F">
      <w:pPr>
        <w:spacing w:line="600" w:lineRule="exact"/>
        <w:ind w:firstLineChars="200" w:firstLine="643"/>
        <w:outlineLvl w:val="0"/>
        <w:rPr>
          <w:rFonts w:ascii="方正仿宋_GBK" w:eastAsia="方正仿宋_GBK" w:hAnsi="仿宋"/>
          <w:b/>
          <w:sz w:val="32"/>
          <w:szCs w:val="32"/>
        </w:rPr>
      </w:pPr>
      <w:r w:rsidRPr="00E73A9A">
        <w:rPr>
          <w:rFonts w:ascii="方正仿宋_GBK" w:eastAsia="方正仿宋_GBK" w:hAnsi="仿宋" w:hint="eastAsia"/>
          <w:b/>
          <w:sz w:val="32"/>
          <w:szCs w:val="32"/>
        </w:rPr>
        <w:t>1</w:t>
      </w:r>
      <w:r w:rsidR="00885999" w:rsidRPr="00E73A9A">
        <w:rPr>
          <w:rFonts w:ascii="方正仿宋_GBK" w:eastAsia="方正仿宋_GBK" w:hAnsi="仿宋" w:hint="eastAsia"/>
          <w:b/>
          <w:sz w:val="32"/>
          <w:szCs w:val="32"/>
        </w:rPr>
        <w:t>.</w:t>
      </w:r>
      <w:r w:rsidRPr="00E73A9A">
        <w:rPr>
          <w:rFonts w:ascii="方正仿宋_GBK" w:eastAsia="方正仿宋_GBK" w:hAnsi="仿宋" w:hint="eastAsia"/>
          <w:b/>
          <w:sz w:val="32"/>
          <w:szCs w:val="32"/>
        </w:rPr>
        <w:t>项目背景</w:t>
      </w:r>
    </w:p>
    <w:p w:rsidR="00D4755E" w:rsidRPr="00E73A9A" w:rsidRDefault="00D4755E" w:rsidP="00E73A9A">
      <w:pPr>
        <w:spacing w:line="600" w:lineRule="exact"/>
        <w:ind w:firstLineChars="200" w:firstLine="640"/>
        <w:outlineLvl w:val="0"/>
        <w:rPr>
          <w:rFonts w:ascii="方正仿宋_GBK" w:eastAsia="方正仿宋_GBK"/>
          <w:sz w:val="32"/>
          <w:szCs w:val="32"/>
        </w:rPr>
      </w:pPr>
      <w:r w:rsidRPr="00E73A9A">
        <w:rPr>
          <w:rFonts w:ascii="方正仿宋_GBK" w:eastAsia="方正仿宋_GBK" w:hAnsi="仿宋" w:hint="eastAsia"/>
          <w:sz w:val="32"/>
          <w:szCs w:val="32"/>
        </w:rPr>
        <w:t>为全面贯彻党的十九大精神，</w:t>
      </w:r>
      <w:r w:rsidR="00A90614" w:rsidRPr="00E73A9A">
        <w:rPr>
          <w:rFonts w:ascii="方正仿宋_GBK" w:eastAsia="方正仿宋_GBK" w:hAnsi="仿宋" w:hint="eastAsia"/>
          <w:sz w:val="32"/>
          <w:szCs w:val="32"/>
        </w:rPr>
        <w:t>认真贯彻落实以习近平同志为核心的党中央确定的新发展理念和治疆方略，贯彻落实自治区党委、人民政府工作部署</w:t>
      </w:r>
      <w:r w:rsidRPr="00E73A9A">
        <w:rPr>
          <w:rFonts w:ascii="方正仿宋_GBK" w:eastAsia="方正仿宋_GBK" w:hAnsi="仿宋" w:hint="eastAsia"/>
          <w:sz w:val="32"/>
          <w:szCs w:val="32"/>
        </w:rPr>
        <w:t>，结合自治区耕地精准核查工作领导小组第一次全体会议精神，全面摸清</w:t>
      </w:r>
      <w:r w:rsidR="00A90614" w:rsidRPr="00E73A9A">
        <w:rPr>
          <w:rFonts w:ascii="方正仿宋_GBK" w:eastAsia="方正仿宋_GBK" w:hAnsi="仿宋" w:hint="eastAsia"/>
          <w:sz w:val="32"/>
          <w:szCs w:val="32"/>
        </w:rPr>
        <w:t>我州</w:t>
      </w:r>
      <w:r w:rsidRPr="00E73A9A">
        <w:rPr>
          <w:rFonts w:ascii="方正仿宋_GBK" w:eastAsia="方正仿宋_GBK" w:hAnsi="仿宋" w:hint="eastAsia"/>
          <w:sz w:val="32"/>
          <w:szCs w:val="32"/>
        </w:rPr>
        <w:t>耕地资源家底，</w:t>
      </w:r>
      <w:r w:rsidR="00A90614" w:rsidRPr="00E73A9A">
        <w:rPr>
          <w:rFonts w:ascii="方正仿宋_GBK" w:eastAsia="方正仿宋_GBK" w:hAnsi="仿宋" w:hint="eastAsia"/>
          <w:sz w:val="32"/>
          <w:szCs w:val="32"/>
        </w:rPr>
        <w:t>合理安排生态退耕和轮作休耕，严守耕地红线，全面实施“藏粮于地”战略，建立健全耕地保护长效机制，推动土地承包流转规范有序进行，激发农民发展农业生产积极性，我州全面开展耕地精准核查工作</w:t>
      </w:r>
      <w:r w:rsidR="000A6E8E" w:rsidRPr="00E73A9A">
        <w:rPr>
          <w:rFonts w:ascii="方正仿宋_GBK" w:eastAsia="方正仿宋_GBK" w:hAnsi="仿宋" w:hint="eastAsia"/>
          <w:sz w:val="32"/>
          <w:szCs w:val="32"/>
        </w:rPr>
        <w:t>。</w:t>
      </w:r>
    </w:p>
    <w:p w:rsidR="00D4755E" w:rsidRPr="00E73A9A" w:rsidRDefault="00D4755E" w:rsidP="00E73A9A">
      <w:pPr>
        <w:spacing w:line="600" w:lineRule="exact"/>
        <w:ind w:firstLineChars="200" w:firstLine="640"/>
        <w:outlineLvl w:val="0"/>
        <w:rPr>
          <w:rFonts w:ascii="方正仿宋_GBK" w:eastAsia="方正仿宋_GBK" w:hAnsi="仿宋"/>
          <w:sz w:val="32"/>
          <w:szCs w:val="32"/>
        </w:rPr>
      </w:pPr>
      <w:r w:rsidRPr="00E73A9A">
        <w:rPr>
          <w:rFonts w:ascii="方正仿宋_GBK" w:eastAsia="方正仿宋_GBK" w:hAnsi="仿宋" w:hint="eastAsia"/>
          <w:sz w:val="32"/>
          <w:szCs w:val="32"/>
        </w:rPr>
        <w:t>2018年10月30日</w:t>
      </w:r>
      <w:r w:rsidR="000A6E8E" w:rsidRPr="00E73A9A">
        <w:rPr>
          <w:rFonts w:ascii="方正仿宋_GBK" w:eastAsia="方正仿宋_GBK" w:hAnsi="仿宋" w:hint="eastAsia"/>
          <w:sz w:val="32"/>
          <w:szCs w:val="32"/>
        </w:rPr>
        <w:t>，</w:t>
      </w:r>
      <w:r w:rsidRPr="00E73A9A">
        <w:rPr>
          <w:rFonts w:ascii="方正仿宋_GBK" w:eastAsia="方正仿宋_GBK" w:hAnsi="仿宋" w:hint="eastAsia"/>
          <w:sz w:val="32"/>
          <w:szCs w:val="32"/>
        </w:rPr>
        <w:t>自治州党委办公室、自治州人民政府办公室印发了《关于成立自治州耕地精准核查工作领导小组的通知》(巴党办字〔2018〕48号)成立了领导小组及办公室，统筹推进全州耕地精准核查工作。各县(市)要按照自治州的要求，逐级成立由党政主要领导负责、相关部门组成的耕地精准核查工作领导小组并下设办公室，明确职责分工，层层抓好落实。</w:t>
      </w:r>
    </w:p>
    <w:p w:rsidR="000A6E8E" w:rsidRPr="00E73A9A" w:rsidRDefault="000A6E8E" w:rsidP="0073469F">
      <w:pPr>
        <w:spacing w:line="600" w:lineRule="exact"/>
        <w:ind w:firstLineChars="200" w:firstLine="643"/>
        <w:outlineLvl w:val="0"/>
        <w:rPr>
          <w:rFonts w:ascii="方正仿宋_GBK" w:eastAsia="方正仿宋_GBK"/>
          <w:b/>
          <w:sz w:val="32"/>
          <w:szCs w:val="32"/>
        </w:rPr>
      </w:pPr>
      <w:r w:rsidRPr="00E73A9A">
        <w:rPr>
          <w:rFonts w:ascii="方正仿宋_GBK" w:eastAsia="方正仿宋_GBK" w:hAnsi="仿宋" w:hint="eastAsia"/>
          <w:b/>
          <w:sz w:val="32"/>
          <w:szCs w:val="32"/>
        </w:rPr>
        <w:t>2</w:t>
      </w:r>
      <w:r w:rsidR="00885999" w:rsidRPr="00E73A9A">
        <w:rPr>
          <w:rFonts w:ascii="方正仿宋_GBK" w:eastAsia="方正仿宋_GBK" w:hAnsi="仿宋" w:hint="eastAsia"/>
          <w:b/>
          <w:sz w:val="32"/>
          <w:szCs w:val="32"/>
        </w:rPr>
        <w:t>.</w:t>
      </w:r>
      <w:r w:rsidRPr="00E73A9A">
        <w:rPr>
          <w:rFonts w:ascii="方正仿宋_GBK" w:eastAsia="方正仿宋_GBK" w:hAnsi="仿宋" w:hint="eastAsia"/>
          <w:b/>
          <w:sz w:val="32"/>
          <w:szCs w:val="32"/>
        </w:rPr>
        <w:t>主要内容及实施情况</w:t>
      </w:r>
    </w:p>
    <w:p w:rsidR="000A6E8E" w:rsidRPr="00E73A9A" w:rsidRDefault="006B76BE" w:rsidP="0073469F">
      <w:pPr>
        <w:spacing w:line="600" w:lineRule="exact"/>
        <w:ind w:firstLineChars="200" w:firstLine="643"/>
        <w:rPr>
          <w:rFonts w:ascii="方正仿宋_GBK" w:eastAsia="方正仿宋_GBK" w:hAnsi="仿宋"/>
          <w:sz w:val="32"/>
          <w:szCs w:val="32"/>
        </w:rPr>
      </w:pPr>
      <w:r w:rsidRPr="00E73A9A">
        <w:rPr>
          <w:rFonts w:ascii="方正仿宋_GBK" w:eastAsia="方正仿宋_GBK" w:hAnsi="仿宋" w:hint="eastAsia"/>
          <w:b/>
          <w:sz w:val="32"/>
          <w:szCs w:val="32"/>
        </w:rPr>
        <w:t>主要内容：</w:t>
      </w:r>
      <w:r w:rsidR="000A6E8E" w:rsidRPr="00E73A9A">
        <w:rPr>
          <w:rFonts w:ascii="方正仿宋_GBK" w:eastAsia="方正仿宋_GBK" w:hAnsi="仿宋" w:hint="eastAsia"/>
          <w:sz w:val="32"/>
          <w:szCs w:val="32"/>
        </w:rPr>
        <w:t>耕地精准核查工作是以第三次全国国土调查(以下简称“三调”)最新遥感正射影像图为基础，按照《自治区耕地精准核查技术规程》，组织人员通过移动终端G1S数据采集系统，实地调查全州除农村土地承包经营权确权登记颁证以外的耕地面积、所有权状况和使用权归属等情况，建立耕地精准核查数</w:t>
      </w:r>
      <w:r w:rsidR="000A6E8E" w:rsidRPr="00E73A9A">
        <w:rPr>
          <w:rFonts w:ascii="方正仿宋_GBK" w:eastAsia="方正仿宋_GBK" w:hAnsi="仿宋" w:hint="eastAsia"/>
          <w:sz w:val="32"/>
          <w:szCs w:val="32"/>
        </w:rPr>
        <w:lastRenderedPageBreak/>
        <w:t>据库。具体任务是：查清耕地面积</w:t>
      </w:r>
      <w:r w:rsidR="00B41656" w:rsidRPr="00E73A9A">
        <w:rPr>
          <w:rFonts w:ascii="方正仿宋_GBK" w:eastAsia="方正仿宋_GBK" w:hAnsi="仿宋" w:hint="eastAsia"/>
          <w:sz w:val="32"/>
          <w:szCs w:val="32"/>
        </w:rPr>
        <w:t>、</w:t>
      </w:r>
      <w:r w:rsidR="000A6E8E" w:rsidRPr="00E73A9A">
        <w:rPr>
          <w:rFonts w:ascii="方正仿宋_GBK" w:eastAsia="方正仿宋_GBK" w:hAnsi="仿宋" w:hint="eastAsia"/>
          <w:sz w:val="32"/>
          <w:szCs w:val="32"/>
        </w:rPr>
        <w:t>查清耕地所有权状况</w:t>
      </w:r>
      <w:r w:rsidR="00B41656" w:rsidRPr="00E73A9A">
        <w:rPr>
          <w:rFonts w:ascii="方正仿宋_GBK" w:eastAsia="方正仿宋_GBK" w:hAnsi="仿宋" w:hint="eastAsia"/>
          <w:sz w:val="32"/>
          <w:szCs w:val="32"/>
        </w:rPr>
        <w:t>、</w:t>
      </w:r>
      <w:r w:rsidR="000A6E8E" w:rsidRPr="00E73A9A">
        <w:rPr>
          <w:rFonts w:ascii="方正仿宋_GBK" w:eastAsia="方正仿宋_GBK" w:hAnsi="仿宋" w:hint="eastAsia"/>
          <w:sz w:val="32"/>
          <w:szCs w:val="32"/>
        </w:rPr>
        <w:t>查清耕地使用权情况</w:t>
      </w:r>
      <w:r w:rsidR="00B41656" w:rsidRPr="00E73A9A">
        <w:rPr>
          <w:rFonts w:ascii="方正仿宋_GBK" w:eastAsia="方正仿宋_GBK" w:hAnsi="仿宋" w:hint="eastAsia"/>
          <w:sz w:val="32"/>
          <w:szCs w:val="32"/>
        </w:rPr>
        <w:t>、</w:t>
      </w:r>
      <w:r w:rsidR="000A6E8E" w:rsidRPr="00E73A9A">
        <w:rPr>
          <w:rFonts w:ascii="方正仿宋_GBK" w:eastAsia="方正仿宋_GBK" w:hAnsi="仿宋" w:hint="eastAsia"/>
          <w:sz w:val="32"/>
          <w:szCs w:val="32"/>
        </w:rPr>
        <w:t>耕地精准核查数据库建设</w:t>
      </w:r>
      <w:r w:rsidR="00B41656" w:rsidRPr="00E73A9A">
        <w:rPr>
          <w:rFonts w:ascii="方正仿宋_GBK" w:eastAsia="方正仿宋_GBK" w:hAnsi="仿宋" w:hint="eastAsia"/>
          <w:sz w:val="32"/>
          <w:szCs w:val="32"/>
        </w:rPr>
        <w:t>、</w:t>
      </w:r>
      <w:r w:rsidR="000A6E8E" w:rsidRPr="00E73A9A">
        <w:rPr>
          <w:rFonts w:ascii="方正仿宋_GBK" w:eastAsia="方正仿宋_GBK" w:hAnsi="仿宋" w:hint="eastAsia"/>
          <w:sz w:val="32"/>
          <w:szCs w:val="32"/>
        </w:rPr>
        <w:t>成果分析汇总（数据汇总、成果分析、数据成果制作与图件编制）</w:t>
      </w:r>
      <w:r w:rsidR="00B41656" w:rsidRPr="00E73A9A">
        <w:rPr>
          <w:rFonts w:ascii="方正仿宋_GBK" w:eastAsia="方正仿宋_GBK" w:hAnsi="仿宋" w:hint="eastAsia"/>
          <w:sz w:val="32"/>
          <w:szCs w:val="32"/>
        </w:rPr>
        <w:t>。</w:t>
      </w:r>
    </w:p>
    <w:p w:rsidR="00B41656" w:rsidRPr="00E73A9A" w:rsidRDefault="006B76BE" w:rsidP="0073469F">
      <w:pPr>
        <w:spacing w:line="600" w:lineRule="exact"/>
        <w:ind w:firstLineChars="200" w:firstLine="643"/>
        <w:rPr>
          <w:rFonts w:ascii="方正仿宋_GBK" w:eastAsia="方正仿宋_GBK" w:hAnsi="仿宋"/>
          <w:sz w:val="32"/>
          <w:szCs w:val="32"/>
        </w:rPr>
      </w:pPr>
      <w:r w:rsidRPr="00E73A9A">
        <w:rPr>
          <w:rFonts w:ascii="方正仿宋_GBK" w:eastAsia="方正仿宋_GBK" w:hAnsi="仿宋" w:hint="eastAsia"/>
          <w:b/>
          <w:sz w:val="32"/>
          <w:szCs w:val="32"/>
        </w:rPr>
        <w:t>实施情况：</w:t>
      </w:r>
      <w:r w:rsidR="00BF61EC" w:rsidRPr="00E73A9A">
        <w:rPr>
          <w:rFonts w:ascii="方正仿宋_GBK" w:eastAsia="方正仿宋_GBK" w:hAnsi="仿宋" w:hint="eastAsia"/>
          <w:sz w:val="32"/>
          <w:szCs w:val="32"/>
        </w:rPr>
        <w:t>2019年1月3日，和硕县列入自治区第一批次耕地精准核查工作</w:t>
      </w:r>
      <w:r w:rsidRPr="00E73A9A">
        <w:rPr>
          <w:rFonts w:ascii="方正仿宋_GBK" w:eastAsia="方正仿宋_GBK" w:hAnsi="仿宋" w:hint="eastAsia"/>
          <w:sz w:val="32"/>
          <w:szCs w:val="32"/>
        </w:rPr>
        <w:t>并进行业务培训</w:t>
      </w:r>
      <w:r w:rsidR="00BF61EC" w:rsidRPr="00E73A9A">
        <w:rPr>
          <w:rFonts w:ascii="方正仿宋_GBK" w:eastAsia="方正仿宋_GBK" w:hAnsi="仿宋" w:hint="eastAsia"/>
          <w:sz w:val="32"/>
          <w:szCs w:val="32"/>
        </w:rPr>
        <w:t>，1月31日前按照要求完成了外业核查工作</w:t>
      </w:r>
      <w:r w:rsidR="00B55593" w:rsidRPr="00E73A9A">
        <w:rPr>
          <w:rFonts w:ascii="方正仿宋_GBK" w:eastAsia="方正仿宋_GBK" w:hAnsi="仿宋" w:hint="eastAsia"/>
          <w:sz w:val="32"/>
          <w:szCs w:val="32"/>
        </w:rPr>
        <w:t>并通过自治区、自治州外业成果验收</w:t>
      </w:r>
      <w:r w:rsidR="00BF61EC" w:rsidRPr="00E73A9A">
        <w:rPr>
          <w:rFonts w:ascii="方正仿宋_GBK" w:eastAsia="方正仿宋_GBK" w:hAnsi="仿宋" w:hint="eastAsia"/>
          <w:sz w:val="32"/>
          <w:szCs w:val="32"/>
        </w:rPr>
        <w:t>；和静县、焉耆县、博湖县、轮台县、尉犁县、且末县、若羌县等七个县列入自治区第二批次耕地精准核查工作</w:t>
      </w:r>
      <w:r w:rsidRPr="00E73A9A">
        <w:rPr>
          <w:rFonts w:ascii="方正仿宋_GBK" w:eastAsia="方正仿宋_GBK" w:hAnsi="仿宋" w:hint="eastAsia"/>
          <w:sz w:val="32"/>
          <w:szCs w:val="32"/>
        </w:rPr>
        <w:t>并进行业务培训</w:t>
      </w:r>
      <w:r w:rsidR="00BF61EC" w:rsidRPr="00E73A9A">
        <w:rPr>
          <w:rFonts w:ascii="方正仿宋_GBK" w:eastAsia="方正仿宋_GBK" w:hAnsi="仿宋" w:hint="eastAsia"/>
          <w:sz w:val="32"/>
          <w:szCs w:val="32"/>
        </w:rPr>
        <w:t>，2019年2月1日-2019</w:t>
      </w:r>
      <w:r w:rsidR="00453031" w:rsidRPr="00E73A9A">
        <w:rPr>
          <w:rFonts w:ascii="方正仿宋_GBK" w:eastAsia="方正仿宋_GBK" w:hAnsi="仿宋" w:hint="eastAsia"/>
          <w:sz w:val="32"/>
          <w:szCs w:val="32"/>
        </w:rPr>
        <w:t>年2月28日完成外业核查工作</w:t>
      </w:r>
      <w:r w:rsidR="00B55593" w:rsidRPr="00E73A9A">
        <w:rPr>
          <w:rFonts w:ascii="方正仿宋_GBK" w:eastAsia="方正仿宋_GBK" w:hAnsi="仿宋" w:hint="eastAsia"/>
          <w:sz w:val="32"/>
          <w:szCs w:val="32"/>
        </w:rPr>
        <w:t>并通过自治区、自治州外业成果验收</w:t>
      </w:r>
      <w:r w:rsidR="00453031" w:rsidRPr="00E73A9A">
        <w:rPr>
          <w:rFonts w:ascii="方正仿宋_GBK" w:eastAsia="方正仿宋_GBK" w:hAnsi="仿宋" w:hint="eastAsia"/>
          <w:sz w:val="32"/>
          <w:szCs w:val="32"/>
        </w:rPr>
        <w:t>；</w:t>
      </w:r>
      <w:r w:rsidR="00C3346F" w:rsidRPr="00E73A9A">
        <w:rPr>
          <w:rFonts w:ascii="方正仿宋_GBK" w:eastAsia="方正仿宋_GBK" w:hAnsi="仿宋" w:hint="eastAsia"/>
          <w:sz w:val="32"/>
          <w:szCs w:val="32"/>
        </w:rPr>
        <w:t>2019年5月1日-2019年5月31日，库尔勒市</w:t>
      </w:r>
      <w:r w:rsidRPr="00E73A9A">
        <w:rPr>
          <w:rFonts w:ascii="方正仿宋_GBK" w:eastAsia="方正仿宋_GBK" w:hAnsi="仿宋" w:hint="eastAsia"/>
          <w:sz w:val="32"/>
          <w:szCs w:val="32"/>
        </w:rPr>
        <w:t>列入我州第三批次耕地精准核查工作并进行业务培训，</w:t>
      </w:r>
      <w:r w:rsidR="00B55593" w:rsidRPr="00E73A9A">
        <w:rPr>
          <w:rFonts w:ascii="方正仿宋_GBK" w:eastAsia="方正仿宋_GBK" w:hAnsi="仿宋" w:hint="eastAsia"/>
          <w:sz w:val="32"/>
          <w:szCs w:val="32"/>
        </w:rPr>
        <w:t>完成</w:t>
      </w:r>
      <w:r w:rsidRPr="00E73A9A">
        <w:rPr>
          <w:rFonts w:ascii="方正仿宋_GBK" w:eastAsia="方正仿宋_GBK" w:hAnsi="仿宋" w:hint="eastAsia"/>
          <w:sz w:val="32"/>
          <w:szCs w:val="32"/>
        </w:rPr>
        <w:t>外</w:t>
      </w:r>
      <w:r w:rsidR="00B55593" w:rsidRPr="00E73A9A">
        <w:rPr>
          <w:rFonts w:ascii="方正仿宋_GBK" w:eastAsia="方正仿宋_GBK" w:hAnsi="仿宋" w:hint="eastAsia"/>
          <w:sz w:val="32"/>
          <w:szCs w:val="32"/>
        </w:rPr>
        <w:t>业核查工作并通过自治区、自治州外业成果验收。截止2019年12月底，全州耕地精准核查工作数据库成果通过自治区成果验收。我州耕地精准核查工作按照年度工作计划顺利完成。</w:t>
      </w:r>
    </w:p>
    <w:p w:rsidR="00B55593" w:rsidRPr="00E73A9A" w:rsidRDefault="00B55593" w:rsidP="00E73A9A">
      <w:pPr>
        <w:spacing w:line="600" w:lineRule="exact"/>
        <w:ind w:firstLineChars="200" w:firstLine="640"/>
        <w:rPr>
          <w:rFonts w:ascii="方正仿宋_GBK" w:eastAsia="方正仿宋_GBK"/>
          <w:b/>
          <w:sz w:val="32"/>
          <w:szCs w:val="32"/>
        </w:rPr>
      </w:pPr>
      <w:r w:rsidRPr="00E73A9A">
        <w:rPr>
          <w:rFonts w:ascii="方正仿宋_GBK" w:eastAsia="方正仿宋_GBK" w:hAnsi="仿宋" w:hint="eastAsia"/>
          <w:sz w:val="32"/>
          <w:szCs w:val="32"/>
        </w:rPr>
        <w:t>3</w:t>
      </w:r>
      <w:r w:rsidR="00885999" w:rsidRPr="00E73A9A">
        <w:rPr>
          <w:rFonts w:ascii="方正仿宋_GBK" w:eastAsia="方正仿宋_GBK" w:hAnsi="仿宋" w:hint="eastAsia"/>
          <w:sz w:val="32"/>
          <w:szCs w:val="32"/>
        </w:rPr>
        <w:t>.</w:t>
      </w:r>
      <w:r w:rsidRPr="00E73A9A">
        <w:rPr>
          <w:rFonts w:ascii="方正仿宋_GBK" w:eastAsia="方正仿宋_GBK" w:hint="eastAsia"/>
          <w:b/>
          <w:sz w:val="32"/>
          <w:szCs w:val="32"/>
        </w:rPr>
        <w:t>资金投入和使用情况</w:t>
      </w:r>
    </w:p>
    <w:p w:rsidR="00D7722B" w:rsidRPr="00E73A9A" w:rsidRDefault="00D7722B" w:rsidP="0073469F">
      <w:pPr>
        <w:spacing w:line="600" w:lineRule="exact"/>
        <w:ind w:firstLineChars="200" w:firstLine="643"/>
        <w:rPr>
          <w:rFonts w:ascii="方正仿宋_GBK" w:eastAsia="方正仿宋_GBK" w:hAnsi="仿宋"/>
          <w:sz w:val="32"/>
          <w:szCs w:val="32"/>
        </w:rPr>
      </w:pPr>
      <w:r w:rsidRPr="00E73A9A">
        <w:rPr>
          <w:rFonts w:ascii="方正仿宋_GBK" w:eastAsia="方正仿宋_GBK" w:hAnsi="仿宋" w:hint="eastAsia"/>
          <w:b/>
          <w:sz w:val="32"/>
          <w:szCs w:val="32"/>
        </w:rPr>
        <w:t>项目资金到位情况：</w:t>
      </w:r>
      <w:r w:rsidRPr="00E73A9A">
        <w:rPr>
          <w:rFonts w:ascii="方正仿宋_GBK" w:eastAsia="方正仿宋_GBK" w:hAnsi="仿宋" w:hint="eastAsia"/>
          <w:sz w:val="32"/>
          <w:szCs w:val="32"/>
        </w:rPr>
        <w:t>本项目安排</w:t>
      </w:r>
      <w:r w:rsidR="004041F8">
        <w:rPr>
          <w:rFonts w:ascii="方正仿宋_GBK" w:eastAsia="方正仿宋_GBK" w:hAnsi="仿宋" w:hint="eastAsia"/>
          <w:sz w:val="32"/>
          <w:szCs w:val="32"/>
        </w:rPr>
        <w:t>工作</w:t>
      </w:r>
      <w:r w:rsidRPr="00E73A9A">
        <w:rPr>
          <w:rFonts w:ascii="方正仿宋_GBK" w:eastAsia="方正仿宋_GBK" w:hAnsi="仿宋" w:hint="eastAsia"/>
          <w:sz w:val="32"/>
          <w:szCs w:val="32"/>
        </w:rPr>
        <w:t>经费9万元，全部为自治区拨付专项资金。</w:t>
      </w:r>
    </w:p>
    <w:p w:rsidR="00D7722B" w:rsidRPr="00E73A9A" w:rsidRDefault="00D7722B" w:rsidP="0073469F">
      <w:pPr>
        <w:spacing w:line="600" w:lineRule="exact"/>
        <w:ind w:firstLineChars="200" w:firstLine="643"/>
        <w:rPr>
          <w:rFonts w:ascii="方正仿宋_GBK" w:eastAsia="方正仿宋_GBK" w:hAnsi="仿宋"/>
          <w:sz w:val="32"/>
          <w:szCs w:val="32"/>
        </w:rPr>
      </w:pPr>
      <w:r w:rsidRPr="00E73A9A">
        <w:rPr>
          <w:rFonts w:ascii="方正仿宋_GBK" w:eastAsia="方正仿宋_GBK" w:hAnsi="仿宋" w:hint="eastAsia"/>
          <w:b/>
          <w:sz w:val="32"/>
          <w:szCs w:val="32"/>
        </w:rPr>
        <w:t>项目资金使用情况：</w:t>
      </w:r>
      <w:r w:rsidRPr="00E73A9A">
        <w:rPr>
          <w:rFonts w:ascii="方正仿宋_GBK" w:eastAsia="方正仿宋_GBK" w:hAnsi="仿宋" w:hint="eastAsia"/>
          <w:sz w:val="32"/>
          <w:szCs w:val="32"/>
        </w:rPr>
        <w:t>截止到项目自治区成果验收完成，项目共支出经费9万元，</w:t>
      </w:r>
      <w:r w:rsidRPr="00825C8C">
        <w:rPr>
          <w:rFonts w:ascii="方正仿宋_GBK" w:eastAsia="方正仿宋_GBK" w:hAnsi="仿宋" w:hint="eastAsia"/>
          <w:sz w:val="32"/>
          <w:szCs w:val="32"/>
        </w:rPr>
        <w:t>主要包括：</w:t>
      </w:r>
      <w:r w:rsidR="00825C8C">
        <w:rPr>
          <w:rFonts w:ascii="方正仿宋_GBK" w:eastAsia="方正仿宋_GBK" w:hAnsi="仿宋" w:hint="eastAsia"/>
          <w:sz w:val="32"/>
          <w:szCs w:val="32"/>
        </w:rPr>
        <w:t>办公费4.12万元，差旅费4.88万元，</w:t>
      </w:r>
      <w:r w:rsidRPr="00E73A9A">
        <w:rPr>
          <w:rFonts w:ascii="方正仿宋_GBK" w:eastAsia="方正仿宋_GBK" w:hAnsi="仿宋" w:hint="eastAsia"/>
          <w:sz w:val="32"/>
          <w:szCs w:val="32"/>
        </w:rPr>
        <w:t>资金使用与项目内容高度吻合。</w:t>
      </w:r>
    </w:p>
    <w:p w:rsidR="00D7722B" w:rsidRPr="00E73A9A" w:rsidRDefault="00D7722B" w:rsidP="0073469F">
      <w:pPr>
        <w:spacing w:line="600" w:lineRule="exact"/>
        <w:ind w:firstLineChars="200" w:firstLine="643"/>
        <w:rPr>
          <w:rFonts w:ascii="方正仿宋_GBK" w:eastAsia="方正仿宋_GBK" w:hAnsi="仿宋"/>
          <w:sz w:val="32"/>
          <w:szCs w:val="32"/>
        </w:rPr>
      </w:pPr>
      <w:r w:rsidRPr="00E73A9A">
        <w:rPr>
          <w:rFonts w:ascii="方正仿宋_GBK" w:eastAsia="方正仿宋_GBK" w:hAnsi="仿宋" w:hint="eastAsia"/>
          <w:b/>
          <w:sz w:val="32"/>
          <w:szCs w:val="32"/>
        </w:rPr>
        <w:t>项目资金管理情况：</w:t>
      </w:r>
      <w:r w:rsidRPr="00E73A9A">
        <w:rPr>
          <w:rFonts w:ascii="方正仿宋_GBK" w:eastAsia="方正仿宋_GBK" w:hAnsi="仿宋" w:hint="eastAsia"/>
          <w:sz w:val="32"/>
          <w:szCs w:val="32"/>
        </w:rPr>
        <w:t>本项目经费由我局财务室统一核算管理，按照项目计划安排和实际工作情况开支，做到了专款专用，经费</w:t>
      </w:r>
      <w:r w:rsidRPr="00E73A9A">
        <w:rPr>
          <w:rFonts w:ascii="方正仿宋_GBK" w:eastAsia="方正仿宋_GBK" w:hAnsi="仿宋" w:hint="eastAsia"/>
          <w:sz w:val="32"/>
          <w:szCs w:val="32"/>
        </w:rPr>
        <w:lastRenderedPageBreak/>
        <w:t>均按照</w:t>
      </w:r>
      <w:r w:rsidR="00F41541" w:rsidRPr="00E73A9A">
        <w:rPr>
          <w:rFonts w:ascii="方正仿宋_GBK" w:eastAsia="方正仿宋_GBK" w:hAnsi="仿宋" w:hint="eastAsia"/>
          <w:sz w:val="32"/>
          <w:szCs w:val="32"/>
        </w:rPr>
        <w:t>自治区、自治州有关文件、通知精神执行。</w:t>
      </w:r>
    </w:p>
    <w:p w:rsidR="00AC3E59" w:rsidRPr="00E73A9A" w:rsidRDefault="00AC3E59" w:rsidP="0073469F">
      <w:pPr>
        <w:spacing w:line="600" w:lineRule="exact"/>
        <w:ind w:firstLineChars="200" w:firstLine="643"/>
        <w:rPr>
          <w:rFonts w:ascii="方正仿宋_GBK" w:eastAsia="方正仿宋_GBK"/>
          <w:b/>
          <w:sz w:val="32"/>
          <w:szCs w:val="32"/>
        </w:rPr>
      </w:pPr>
      <w:r w:rsidRPr="00E73A9A">
        <w:rPr>
          <w:rFonts w:ascii="方正仿宋_GBK" w:eastAsia="方正仿宋_GBK" w:hint="eastAsia"/>
          <w:b/>
          <w:sz w:val="32"/>
          <w:szCs w:val="32"/>
        </w:rPr>
        <w:t>（二）项目绩效目标</w:t>
      </w:r>
    </w:p>
    <w:p w:rsidR="006F3543" w:rsidRPr="00E73A9A" w:rsidRDefault="006F3543" w:rsidP="00E73A9A">
      <w:pPr>
        <w:pStyle w:val="-"/>
        <w:spacing w:line="600" w:lineRule="exact"/>
        <w:ind w:firstLine="640"/>
        <w:rPr>
          <w:rFonts w:ascii="方正仿宋_GBK" w:eastAsia="方正仿宋_GBK"/>
          <w:sz w:val="32"/>
          <w:szCs w:val="32"/>
        </w:rPr>
      </w:pPr>
      <w:r w:rsidRPr="00E73A9A">
        <w:rPr>
          <w:rFonts w:ascii="方正仿宋_GBK" w:eastAsia="方正仿宋_GBK" w:hint="eastAsia"/>
          <w:sz w:val="32"/>
          <w:szCs w:val="32"/>
        </w:rPr>
        <w:t>开展耕地精准核查工作，查清耕地权属状况，建立耕地精准核查数据库，解决耕地数量不精准，可耕地、开荒地、疑似耕地不清的问题。</w:t>
      </w:r>
    </w:p>
    <w:p w:rsidR="00780249" w:rsidRPr="00E73A9A" w:rsidRDefault="00780249" w:rsidP="00E73A9A">
      <w:pPr>
        <w:spacing w:line="600" w:lineRule="exact"/>
        <w:ind w:firstLineChars="200" w:firstLine="640"/>
        <w:outlineLvl w:val="0"/>
        <w:rPr>
          <w:rFonts w:ascii="方正仿宋_GBK" w:eastAsia="方正仿宋_GBK" w:hAnsi="仿宋"/>
          <w:sz w:val="32"/>
          <w:szCs w:val="32"/>
        </w:rPr>
      </w:pPr>
      <w:r w:rsidRPr="00E73A9A">
        <w:rPr>
          <w:rFonts w:ascii="方正仿宋_GBK" w:eastAsia="方正仿宋_GBK" w:hAnsi="仿宋" w:hint="eastAsia"/>
          <w:sz w:val="32"/>
          <w:szCs w:val="32"/>
        </w:rPr>
        <w:t>1</w:t>
      </w:r>
      <w:r w:rsidR="00885999" w:rsidRPr="00E73A9A">
        <w:rPr>
          <w:rFonts w:ascii="方正仿宋_GBK" w:eastAsia="方正仿宋_GBK" w:hAnsi="仿宋" w:hint="eastAsia"/>
          <w:sz w:val="32"/>
          <w:szCs w:val="32"/>
        </w:rPr>
        <w:t>.</w:t>
      </w:r>
      <w:r w:rsidRPr="00E73A9A">
        <w:rPr>
          <w:rFonts w:ascii="方正仿宋_GBK" w:eastAsia="方正仿宋_GBK" w:hAnsi="仿宋" w:hint="eastAsia"/>
          <w:sz w:val="32"/>
          <w:szCs w:val="32"/>
        </w:rPr>
        <w:t>完成1市8县耕地精准核查外业组织实施工作</w:t>
      </w:r>
      <w:r w:rsidR="002C31D5" w:rsidRPr="00E73A9A">
        <w:rPr>
          <w:rFonts w:ascii="方正仿宋_GBK" w:eastAsia="方正仿宋_GBK" w:hAnsi="仿宋" w:hint="eastAsia"/>
          <w:sz w:val="32"/>
          <w:szCs w:val="32"/>
        </w:rPr>
        <w:t>；</w:t>
      </w:r>
    </w:p>
    <w:p w:rsidR="00780249" w:rsidRPr="00E73A9A" w:rsidRDefault="00780249" w:rsidP="00E73A9A">
      <w:pPr>
        <w:spacing w:line="600" w:lineRule="exact"/>
        <w:ind w:firstLineChars="200" w:firstLine="640"/>
        <w:outlineLvl w:val="0"/>
        <w:rPr>
          <w:rFonts w:ascii="方正仿宋_GBK" w:eastAsia="方正仿宋_GBK" w:hAnsi="仿宋"/>
          <w:sz w:val="32"/>
          <w:szCs w:val="32"/>
        </w:rPr>
      </w:pPr>
      <w:r w:rsidRPr="00E73A9A">
        <w:rPr>
          <w:rFonts w:ascii="方正仿宋_GBK" w:eastAsia="方正仿宋_GBK" w:hAnsi="仿宋" w:hint="eastAsia"/>
          <w:sz w:val="32"/>
          <w:szCs w:val="32"/>
        </w:rPr>
        <w:t>2</w:t>
      </w:r>
      <w:r w:rsidR="00885999" w:rsidRPr="00E73A9A">
        <w:rPr>
          <w:rFonts w:ascii="方正仿宋_GBK" w:eastAsia="方正仿宋_GBK" w:hAnsi="仿宋" w:hint="eastAsia"/>
          <w:sz w:val="32"/>
          <w:szCs w:val="32"/>
        </w:rPr>
        <w:t>.</w:t>
      </w:r>
      <w:r w:rsidRPr="00E73A9A">
        <w:rPr>
          <w:rFonts w:ascii="方正仿宋_GBK" w:eastAsia="方正仿宋_GBK" w:hAnsi="仿宋" w:hint="eastAsia"/>
          <w:sz w:val="32"/>
          <w:szCs w:val="32"/>
        </w:rPr>
        <w:t>对各县市进行业务培训、检查指导;</w:t>
      </w:r>
    </w:p>
    <w:p w:rsidR="00780249" w:rsidRPr="00E73A9A" w:rsidRDefault="00780249" w:rsidP="00E73A9A">
      <w:pPr>
        <w:spacing w:line="600" w:lineRule="exact"/>
        <w:ind w:firstLineChars="200" w:firstLine="640"/>
        <w:outlineLvl w:val="0"/>
        <w:rPr>
          <w:rFonts w:ascii="方正仿宋_GBK" w:eastAsia="方正仿宋_GBK" w:hAnsi="仿宋"/>
          <w:sz w:val="32"/>
          <w:szCs w:val="32"/>
        </w:rPr>
      </w:pPr>
      <w:r w:rsidRPr="00E73A9A">
        <w:rPr>
          <w:rFonts w:ascii="方正仿宋_GBK" w:eastAsia="方正仿宋_GBK" w:hAnsi="仿宋" w:hint="eastAsia"/>
          <w:sz w:val="32"/>
          <w:szCs w:val="32"/>
        </w:rPr>
        <w:t>3</w:t>
      </w:r>
      <w:r w:rsidR="00885999" w:rsidRPr="00E73A9A">
        <w:rPr>
          <w:rFonts w:ascii="方正仿宋_GBK" w:eastAsia="方正仿宋_GBK" w:hAnsi="仿宋" w:hint="eastAsia"/>
          <w:sz w:val="32"/>
          <w:szCs w:val="32"/>
        </w:rPr>
        <w:t>.</w:t>
      </w:r>
      <w:r w:rsidRPr="00E73A9A">
        <w:rPr>
          <w:rFonts w:ascii="方正仿宋_GBK" w:eastAsia="方正仿宋_GBK" w:hAnsi="仿宋" w:hint="eastAsia"/>
          <w:sz w:val="32"/>
          <w:szCs w:val="32"/>
        </w:rPr>
        <w:t>数据库成果验收合格率</w:t>
      </w:r>
      <w:r w:rsidR="002C31D5" w:rsidRPr="00E73A9A">
        <w:rPr>
          <w:rFonts w:ascii="方正仿宋_GBK" w:eastAsia="方正仿宋_GBK" w:hAnsi="仿宋" w:hint="eastAsia"/>
          <w:sz w:val="32"/>
          <w:szCs w:val="32"/>
        </w:rPr>
        <w:t>达到98%</w:t>
      </w:r>
      <w:r w:rsidRPr="00E73A9A">
        <w:rPr>
          <w:rFonts w:ascii="方正仿宋_GBK" w:eastAsia="方正仿宋_GBK" w:hAnsi="仿宋" w:hint="eastAsia"/>
          <w:sz w:val="32"/>
          <w:szCs w:val="32"/>
        </w:rPr>
        <w:t>;</w:t>
      </w:r>
    </w:p>
    <w:p w:rsidR="00780249" w:rsidRPr="00E73A9A" w:rsidRDefault="00780249" w:rsidP="00E73A9A">
      <w:pPr>
        <w:spacing w:line="600" w:lineRule="exact"/>
        <w:ind w:firstLineChars="200" w:firstLine="640"/>
        <w:outlineLvl w:val="0"/>
        <w:rPr>
          <w:rFonts w:ascii="方正仿宋_GBK" w:eastAsia="方正仿宋_GBK" w:hAnsi="仿宋"/>
          <w:sz w:val="32"/>
          <w:szCs w:val="32"/>
        </w:rPr>
      </w:pPr>
      <w:r w:rsidRPr="00E73A9A">
        <w:rPr>
          <w:rFonts w:ascii="方正仿宋_GBK" w:eastAsia="方正仿宋_GBK" w:hAnsi="仿宋" w:hint="eastAsia"/>
          <w:sz w:val="32"/>
          <w:szCs w:val="32"/>
        </w:rPr>
        <w:t>4</w:t>
      </w:r>
      <w:r w:rsidR="00885999" w:rsidRPr="00E73A9A">
        <w:rPr>
          <w:rFonts w:ascii="方正仿宋_GBK" w:eastAsia="方正仿宋_GBK" w:hAnsi="仿宋" w:hint="eastAsia"/>
          <w:sz w:val="32"/>
          <w:szCs w:val="32"/>
        </w:rPr>
        <w:t>.</w:t>
      </w:r>
      <w:r w:rsidRPr="00E73A9A">
        <w:rPr>
          <w:rFonts w:ascii="方正仿宋_GBK" w:eastAsia="方正仿宋_GBK" w:hAnsi="仿宋" w:hint="eastAsia"/>
          <w:sz w:val="32"/>
          <w:szCs w:val="32"/>
        </w:rPr>
        <w:t>外业核查成果验收合格率</w:t>
      </w:r>
      <w:r w:rsidR="002C31D5" w:rsidRPr="00E73A9A">
        <w:rPr>
          <w:rFonts w:ascii="方正仿宋_GBK" w:eastAsia="方正仿宋_GBK" w:hAnsi="仿宋" w:hint="eastAsia"/>
          <w:sz w:val="32"/>
          <w:szCs w:val="32"/>
        </w:rPr>
        <w:t>达到95%</w:t>
      </w:r>
      <w:r w:rsidRPr="00E73A9A">
        <w:rPr>
          <w:rFonts w:ascii="方正仿宋_GBK" w:eastAsia="方正仿宋_GBK" w:hAnsi="仿宋" w:hint="eastAsia"/>
          <w:sz w:val="32"/>
          <w:szCs w:val="32"/>
        </w:rPr>
        <w:t>;</w:t>
      </w:r>
    </w:p>
    <w:p w:rsidR="00B55593" w:rsidRPr="00E73A9A" w:rsidRDefault="00780249" w:rsidP="00E73A9A">
      <w:pPr>
        <w:spacing w:line="600" w:lineRule="exact"/>
        <w:ind w:firstLineChars="200" w:firstLine="640"/>
        <w:outlineLvl w:val="0"/>
        <w:rPr>
          <w:rFonts w:ascii="方正仿宋_GBK" w:eastAsia="方正仿宋_GBK" w:hAnsi="仿宋"/>
          <w:sz w:val="32"/>
          <w:szCs w:val="32"/>
        </w:rPr>
      </w:pPr>
      <w:r w:rsidRPr="00E73A9A">
        <w:rPr>
          <w:rFonts w:ascii="方正仿宋_GBK" w:eastAsia="方正仿宋_GBK" w:hAnsi="仿宋" w:hint="eastAsia"/>
          <w:sz w:val="32"/>
          <w:szCs w:val="32"/>
        </w:rPr>
        <w:t>5</w:t>
      </w:r>
      <w:r w:rsidR="00885999" w:rsidRPr="00E73A9A">
        <w:rPr>
          <w:rFonts w:ascii="方正仿宋_GBK" w:eastAsia="方正仿宋_GBK" w:hAnsi="仿宋" w:hint="eastAsia"/>
          <w:sz w:val="32"/>
          <w:szCs w:val="32"/>
        </w:rPr>
        <w:t>.</w:t>
      </w:r>
      <w:r w:rsidRPr="00E73A9A">
        <w:rPr>
          <w:rFonts w:ascii="方正仿宋_GBK" w:eastAsia="方正仿宋_GBK" w:hAnsi="仿宋" w:hint="eastAsia"/>
          <w:sz w:val="32"/>
          <w:szCs w:val="32"/>
        </w:rPr>
        <w:t>按照自治区要求</w:t>
      </w:r>
      <w:r w:rsidR="006F3543" w:rsidRPr="00E73A9A">
        <w:rPr>
          <w:rFonts w:ascii="方正仿宋_GBK" w:eastAsia="方正仿宋_GBK" w:hAnsi="仿宋" w:hint="eastAsia"/>
          <w:sz w:val="32"/>
          <w:szCs w:val="32"/>
        </w:rPr>
        <w:t>12月31日以前</w:t>
      </w:r>
      <w:r w:rsidRPr="00E73A9A">
        <w:rPr>
          <w:rFonts w:ascii="方正仿宋_GBK" w:eastAsia="方正仿宋_GBK" w:hAnsi="仿宋" w:hint="eastAsia"/>
          <w:sz w:val="32"/>
          <w:szCs w:val="32"/>
        </w:rPr>
        <w:t>完成耕地精准核查外业调查和数据库建设</w:t>
      </w:r>
      <w:r w:rsidR="006F3543" w:rsidRPr="00E73A9A">
        <w:rPr>
          <w:rFonts w:ascii="方正仿宋_GBK" w:eastAsia="方正仿宋_GBK" w:hAnsi="仿宋" w:hint="eastAsia"/>
          <w:sz w:val="32"/>
          <w:szCs w:val="32"/>
        </w:rPr>
        <w:t>。</w:t>
      </w:r>
    </w:p>
    <w:p w:rsidR="00AC3E59" w:rsidRPr="00D17070" w:rsidRDefault="00AC3E59" w:rsidP="0073469F">
      <w:pPr>
        <w:spacing w:line="600" w:lineRule="exact"/>
        <w:ind w:firstLineChars="200" w:firstLine="643"/>
        <w:rPr>
          <w:rFonts w:ascii="方正黑体_GBK" w:eastAsia="方正黑体_GBK" w:hAnsi="黑体"/>
          <w:b/>
          <w:sz w:val="32"/>
          <w:szCs w:val="32"/>
        </w:rPr>
      </w:pPr>
      <w:r w:rsidRPr="00D17070">
        <w:rPr>
          <w:rFonts w:ascii="方正黑体_GBK" w:eastAsia="方正黑体_GBK" w:hAnsi="黑体" w:hint="eastAsia"/>
          <w:b/>
          <w:sz w:val="32"/>
          <w:szCs w:val="32"/>
        </w:rPr>
        <w:t>二、绩效评价工作开展情况</w:t>
      </w:r>
    </w:p>
    <w:p w:rsidR="00AC3E59" w:rsidRPr="00D17070" w:rsidRDefault="00D17070" w:rsidP="0073469F">
      <w:pPr>
        <w:spacing w:line="600" w:lineRule="exact"/>
        <w:ind w:firstLineChars="200" w:firstLine="643"/>
        <w:rPr>
          <w:rFonts w:ascii="方正仿宋_GBK" w:eastAsia="方正仿宋_GBK"/>
          <w:b/>
          <w:sz w:val="32"/>
          <w:szCs w:val="32"/>
        </w:rPr>
      </w:pPr>
      <w:r w:rsidRPr="00D17070">
        <w:rPr>
          <w:rFonts w:ascii="方正仿宋_GBK" w:eastAsia="方正仿宋_GBK" w:hint="eastAsia"/>
          <w:b/>
          <w:sz w:val="32"/>
          <w:szCs w:val="32"/>
        </w:rPr>
        <w:t>（一）绩效评价目的、对象和范围</w:t>
      </w:r>
    </w:p>
    <w:p w:rsidR="00B55593" w:rsidRPr="00E73A9A" w:rsidRDefault="00D37973" w:rsidP="0073469F">
      <w:pPr>
        <w:spacing w:line="600" w:lineRule="exact"/>
        <w:ind w:firstLineChars="200" w:firstLine="643"/>
        <w:rPr>
          <w:rFonts w:ascii="方正仿宋_GBK" w:eastAsia="方正仿宋_GBK"/>
          <w:sz w:val="32"/>
          <w:szCs w:val="32"/>
        </w:rPr>
      </w:pPr>
      <w:r w:rsidRPr="00D17070">
        <w:rPr>
          <w:rFonts w:ascii="方正仿宋_GBK" w:eastAsia="方正仿宋_GBK" w:hint="eastAsia"/>
          <w:b/>
          <w:sz w:val="32"/>
          <w:szCs w:val="32"/>
        </w:rPr>
        <w:t>1</w:t>
      </w:r>
      <w:r w:rsidR="00D17070" w:rsidRPr="00D17070">
        <w:rPr>
          <w:rFonts w:ascii="方正仿宋_GBK" w:eastAsia="方正仿宋_GBK" w:hint="eastAsia"/>
          <w:b/>
          <w:sz w:val="32"/>
          <w:szCs w:val="32"/>
        </w:rPr>
        <w:t>.</w:t>
      </w:r>
      <w:r w:rsidRPr="00D17070">
        <w:rPr>
          <w:rFonts w:ascii="方正仿宋_GBK" w:eastAsia="方正仿宋_GBK" w:hint="eastAsia"/>
          <w:b/>
          <w:sz w:val="32"/>
          <w:szCs w:val="32"/>
        </w:rPr>
        <w:t>目的</w:t>
      </w:r>
      <w:r w:rsidR="003C1364" w:rsidRPr="00D17070">
        <w:rPr>
          <w:rFonts w:ascii="方正仿宋_GBK" w:eastAsia="方正仿宋_GBK" w:hint="eastAsia"/>
          <w:b/>
          <w:sz w:val="32"/>
          <w:szCs w:val="32"/>
        </w:rPr>
        <w:t>：</w:t>
      </w:r>
      <w:r w:rsidR="00D74265" w:rsidRPr="00E73A9A">
        <w:rPr>
          <w:rFonts w:ascii="方正仿宋_GBK" w:eastAsia="方正仿宋_GBK" w:hint="eastAsia"/>
          <w:sz w:val="32"/>
          <w:szCs w:val="32"/>
        </w:rPr>
        <w:t>依据设定的绩效目标，对项目支出的经济性、效率性、效益性和公平性进行客观、公正的测量、分析和评判，实施预算绩效管理，建立科学、合理的项目支出绩效评价体系，提高财政资源配置效率和使用效益。</w:t>
      </w:r>
    </w:p>
    <w:p w:rsidR="00D37973" w:rsidRPr="00E73A9A" w:rsidRDefault="00D37973" w:rsidP="0073469F">
      <w:pPr>
        <w:spacing w:line="600" w:lineRule="exact"/>
        <w:ind w:firstLineChars="200" w:firstLine="643"/>
        <w:rPr>
          <w:rFonts w:ascii="方正仿宋_GBK" w:eastAsia="方正仿宋_GBK"/>
          <w:sz w:val="32"/>
          <w:szCs w:val="32"/>
        </w:rPr>
      </w:pPr>
      <w:r w:rsidRPr="00D17070">
        <w:rPr>
          <w:rFonts w:ascii="方正仿宋_GBK" w:eastAsia="方正仿宋_GBK" w:hint="eastAsia"/>
          <w:b/>
          <w:sz w:val="32"/>
          <w:szCs w:val="32"/>
        </w:rPr>
        <w:t>2.对象</w:t>
      </w:r>
      <w:r w:rsidR="00CB34E2">
        <w:rPr>
          <w:rFonts w:ascii="方正仿宋_GBK" w:eastAsia="方正仿宋_GBK" w:hint="eastAsia"/>
          <w:b/>
          <w:sz w:val="32"/>
          <w:szCs w:val="32"/>
        </w:rPr>
        <w:t>及</w:t>
      </w:r>
      <w:r w:rsidR="00CB34E2" w:rsidRPr="00D17070">
        <w:rPr>
          <w:rFonts w:ascii="方正仿宋_GBK" w:eastAsia="方正仿宋_GBK" w:hint="eastAsia"/>
          <w:b/>
          <w:sz w:val="32"/>
          <w:szCs w:val="32"/>
        </w:rPr>
        <w:t>范围</w:t>
      </w:r>
      <w:r w:rsidR="003C1364" w:rsidRPr="00D17070">
        <w:rPr>
          <w:rFonts w:ascii="方正仿宋_GBK" w:eastAsia="方正仿宋_GBK" w:hint="eastAsia"/>
          <w:b/>
          <w:sz w:val="32"/>
          <w:szCs w:val="32"/>
        </w:rPr>
        <w:t>：</w:t>
      </w:r>
      <w:r w:rsidR="00990CC4" w:rsidRPr="00E73A9A">
        <w:rPr>
          <w:rFonts w:ascii="方正仿宋_GBK" w:eastAsia="方正仿宋_GBK" w:hint="eastAsia"/>
          <w:sz w:val="32"/>
          <w:szCs w:val="32"/>
        </w:rPr>
        <w:t>自治州耕地精准核查项目为自治区专项项目，2019年自治区拨付专项资金9万元整，</w:t>
      </w:r>
      <w:r w:rsidR="003C1364" w:rsidRPr="00E73A9A">
        <w:rPr>
          <w:rFonts w:ascii="方正仿宋_GBK" w:eastAsia="方正仿宋_GBK" w:hint="eastAsia"/>
          <w:sz w:val="32"/>
          <w:szCs w:val="32"/>
        </w:rPr>
        <w:t>包括</w:t>
      </w:r>
      <w:r w:rsidR="00990CC4" w:rsidRPr="00E73A9A">
        <w:rPr>
          <w:rFonts w:ascii="方正仿宋_GBK" w:eastAsia="方正仿宋_GBK" w:hint="eastAsia"/>
          <w:sz w:val="32"/>
          <w:szCs w:val="32"/>
        </w:rPr>
        <w:t>本</w:t>
      </w:r>
      <w:r w:rsidR="003C1364" w:rsidRPr="00E73A9A">
        <w:rPr>
          <w:rFonts w:ascii="方正仿宋_GBK" w:eastAsia="方正仿宋_GBK" w:hint="eastAsia"/>
          <w:sz w:val="32"/>
          <w:szCs w:val="32"/>
        </w:rPr>
        <w:t>项目所有支出。</w:t>
      </w:r>
    </w:p>
    <w:p w:rsidR="00D37973" w:rsidRPr="00E73A9A" w:rsidRDefault="003C1364" w:rsidP="00CB34E2">
      <w:pPr>
        <w:spacing w:line="600" w:lineRule="exact"/>
        <w:ind w:firstLineChars="200" w:firstLine="640"/>
        <w:rPr>
          <w:rFonts w:ascii="方正仿宋_GBK" w:eastAsia="方正仿宋_GBK"/>
          <w:sz w:val="32"/>
          <w:szCs w:val="32"/>
        </w:rPr>
      </w:pPr>
      <w:r w:rsidRPr="00E73A9A">
        <w:rPr>
          <w:rFonts w:ascii="方正仿宋_GBK" w:eastAsia="方正仿宋_GBK" w:hint="eastAsia"/>
          <w:sz w:val="32"/>
          <w:szCs w:val="32"/>
        </w:rPr>
        <w:t>包括项目总体绩效目标、各项绩效指标完成情况以及预算执行情况。</w:t>
      </w:r>
    </w:p>
    <w:p w:rsidR="00AC3E59" w:rsidRPr="00D17070" w:rsidRDefault="00AC3E59" w:rsidP="0073469F">
      <w:pPr>
        <w:spacing w:line="600" w:lineRule="exact"/>
        <w:ind w:firstLineChars="200" w:firstLine="643"/>
        <w:rPr>
          <w:rFonts w:ascii="方正仿宋_GBK" w:eastAsia="方正仿宋_GBK"/>
          <w:b/>
          <w:sz w:val="32"/>
          <w:szCs w:val="32"/>
        </w:rPr>
      </w:pPr>
      <w:r w:rsidRPr="00D17070">
        <w:rPr>
          <w:rFonts w:ascii="方正仿宋_GBK" w:eastAsia="方正仿宋_GBK" w:hint="eastAsia"/>
          <w:b/>
          <w:sz w:val="32"/>
          <w:szCs w:val="32"/>
        </w:rPr>
        <w:t>（二）绩效评价原则、评价指标体系、评价方法、评价标准</w:t>
      </w:r>
      <w:r w:rsidRPr="00D17070">
        <w:rPr>
          <w:rFonts w:ascii="方正仿宋_GBK" w:eastAsia="方正仿宋_GBK" w:hint="eastAsia"/>
          <w:b/>
          <w:sz w:val="32"/>
          <w:szCs w:val="32"/>
        </w:rPr>
        <w:lastRenderedPageBreak/>
        <w:t>等。</w:t>
      </w:r>
    </w:p>
    <w:p w:rsidR="00B55593" w:rsidRPr="00E73A9A" w:rsidRDefault="00D37973" w:rsidP="0073469F">
      <w:pPr>
        <w:spacing w:line="600" w:lineRule="exact"/>
        <w:ind w:firstLineChars="200" w:firstLine="643"/>
        <w:rPr>
          <w:rFonts w:ascii="方正仿宋_GBK" w:eastAsia="方正仿宋_GBK"/>
          <w:sz w:val="32"/>
          <w:szCs w:val="32"/>
        </w:rPr>
      </w:pPr>
      <w:r w:rsidRPr="00D17070">
        <w:rPr>
          <w:rFonts w:ascii="方正仿宋_GBK" w:eastAsia="方正仿宋_GBK" w:hint="eastAsia"/>
          <w:b/>
          <w:sz w:val="32"/>
          <w:szCs w:val="32"/>
        </w:rPr>
        <w:t>1.原则：</w:t>
      </w:r>
      <w:r w:rsidRPr="00E73A9A">
        <w:rPr>
          <w:rFonts w:ascii="方正仿宋_GBK" w:eastAsia="方正仿宋_GBK" w:hint="eastAsia"/>
          <w:sz w:val="32"/>
          <w:szCs w:val="32"/>
        </w:rPr>
        <w:t>科学公正、统筹兼顾、激励约束、公开透明</w:t>
      </w:r>
    </w:p>
    <w:p w:rsidR="00D37973" w:rsidRPr="00E73A9A" w:rsidRDefault="00D37973" w:rsidP="0073469F">
      <w:pPr>
        <w:spacing w:line="600" w:lineRule="exact"/>
        <w:ind w:firstLineChars="200" w:firstLine="643"/>
        <w:rPr>
          <w:rFonts w:ascii="方正仿宋_GBK" w:eastAsia="方正仿宋_GBK"/>
          <w:sz w:val="32"/>
          <w:szCs w:val="32"/>
        </w:rPr>
      </w:pPr>
      <w:r w:rsidRPr="00D17070">
        <w:rPr>
          <w:rFonts w:ascii="方正仿宋_GBK" w:eastAsia="方正仿宋_GBK" w:hint="eastAsia"/>
          <w:b/>
          <w:sz w:val="32"/>
          <w:szCs w:val="32"/>
        </w:rPr>
        <w:t>2.</w:t>
      </w:r>
      <w:r w:rsidR="00D74265" w:rsidRPr="00D17070">
        <w:rPr>
          <w:rFonts w:ascii="方正仿宋_GBK" w:eastAsia="方正仿宋_GBK" w:hint="eastAsia"/>
          <w:b/>
          <w:sz w:val="32"/>
          <w:szCs w:val="32"/>
        </w:rPr>
        <w:t>指标</w:t>
      </w:r>
      <w:r w:rsidRPr="00D17070">
        <w:rPr>
          <w:rFonts w:ascii="方正仿宋_GBK" w:eastAsia="方正仿宋_GBK" w:hint="eastAsia"/>
          <w:b/>
          <w:sz w:val="32"/>
          <w:szCs w:val="32"/>
        </w:rPr>
        <w:t>体系</w:t>
      </w:r>
      <w:r w:rsidR="00D74265" w:rsidRPr="00D17070">
        <w:rPr>
          <w:rFonts w:ascii="方正仿宋_GBK" w:eastAsia="方正仿宋_GBK" w:hint="eastAsia"/>
          <w:b/>
          <w:sz w:val="32"/>
          <w:szCs w:val="32"/>
        </w:rPr>
        <w:t>：</w:t>
      </w:r>
      <w:r w:rsidR="00D74265" w:rsidRPr="00E73A9A">
        <w:rPr>
          <w:rFonts w:ascii="方正仿宋_GBK" w:eastAsia="方正仿宋_GBK" w:hint="eastAsia"/>
          <w:sz w:val="32"/>
          <w:szCs w:val="32"/>
        </w:rPr>
        <w:t>主要指预算批复时确定的绩效指标：包括产出指标、效益指标、满意度等，对未完成绩效目标或偏离绩效目标较大的项目要分析并说明原因，研究提出改进措施。</w:t>
      </w:r>
      <w:r w:rsidR="00E14A37" w:rsidRPr="00E73A9A">
        <w:rPr>
          <w:rFonts w:ascii="方正仿宋_GBK" w:eastAsia="方正仿宋_GBK" w:hint="eastAsia"/>
          <w:sz w:val="32"/>
          <w:szCs w:val="32"/>
        </w:rPr>
        <w:t>（详见项目支出绩效自评表）</w:t>
      </w:r>
    </w:p>
    <w:p w:rsidR="00D37973" w:rsidRPr="00E73A9A" w:rsidRDefault="00D37973" w:rsidP="0073469F">
      <w:pPr>
        <w:spacing w:line="600" w:lineRule="exact"/>
        <w:ind w:firstLineChars="200" w:firstLine="643"/>
        <w:rPr>
          <w:rFonts w:ascii="方正仿宋_GBK" w:eastAsia="方正仿宋_GBK"/>
          <w:sz w:val="32"/>
          <w:szCs w:val="32"/>
        </w:rPr>
      </w:pPr>
      <w:r w:rsidRPr="00D17070">
        <w:rPr>
          <w:rFonts w:ascii="方正仿宋_GBK" w:eastAsia="方正仿宋_GBK" w:hint="eastAsia"/>
          <w:b/>
          <w:sz w:val="32"/>
          <w:szCs w:val="32"/>
        </w:rPr>
        <w:t>3.方法</w:t>
      </w:r>
      <w:r w:rsidR="00E14A37" w:rsidRPr="00D17070">
        <w:rPr>
          <w:rFonts w:ascii="方正仿宋_GBK" w:eastAsia="方正仿宋_GBK" w:hint="eastAsia"/>
          <w:b/>
          <w:sz w:val="32"/>
          <w:szCs w:val="32"/>
        </w:rPr>
        <w:t>：</w:t>
      </w:r>
      <w:r w:rsidR="00E14A37" w:rsidRPr="00E73A9A">
        <w:rPr>
          <w:rFonts w:ascii="方正仿宋_GBK" w:eastAsia="方正仿宋_GBK" w:hint="eastAsia"/>
          <w:sz w:val="32"/>
          <w:szCs w:val="32"/>
        </w:rPr>
        <w:t>本评价采用比较法。</w:t>
      </w:r>
    </w:p>
    <w:p w:rsidR="00D37973" w:rsidRPr="00E73A9A" w:rsidRDefault="00D37973" w:rsidP="0073469F">
      <w:pPr>
        <w:spacing w:line="600" w:lineRule="exact"/>
        <w:ind w:firstLineChars="200" w:firstLine="643"/>
        <w:rPr>
          <w:rFonts w:ascii="方正仿宋_GBK" w:eastAsia="方正仿宋_GBK"/>
          <w:sz w:val="32"/>
          <w:szCs w:val="32"/>
        </w:rPr>
      </w:pPr>
      <w:r w:rsidRPr="00D17070">
        <w:rPr>
          <w:rFonts w:ascii="方正仿宋_GBK" w:eastAsia="方正仿宋_GBK" w:hint="eastAsia"/>
          <w:b/>
          <w:sz w:val="32"/>
          <w:szCs w:val="32"/>
        </w:rPr>
        <w:t>4.标准</w:t>
      </w:r>
      <w:r w:rsidR="003C1364" w:rsidRPr="00D17070">
        <w:rPr>
          <w:rFonts w:ascii="方正仿宋_GBK" w:eastAsia="方正仿宋_GBK" w:hint="eastAsia"/>
          <w:b/>
          <w:sz w:val="32"/>
          <w:szCs w:val="32"/>
        </w:rPr>
        <w:t>：</w:t>
      </w:r>
      <w:r w:rsidR="003C1364" w:rsidRPr="00E73A9A">
        <w:rPr>
          <w:rFonts w:ascii="方正仿宋_GBK" w:eastAsia="方正仿宋_GBK" w:hint="eastAsia"/>
          <w:sz w:val="32"/>
          <w:szCs w:val="32"/>
        </w:rPr>
        <w:t>采用计划标准，对预先制定的目标、计划、预算、定额等作为评价标准。</w:t>
      </w:r>
    </w:p>
    <w:p w:rsidR="00AC3E59" w:rsidRPr="00D17070" w:rsidRDefault="00D17070" w:rsidP="0073469F">
      <w:pPr>
        <w:spacing w:line="600" w:lineRule="exact"/>
        <w:ind w:firstLineChars="200" w:firstLine="643"/>
        <w:rPr>
          <w:rFonts w:ascii="方正仿宋_GBK" w:eastAsia="方正仿宋_GBK"/>
          <w:b/>
          <w:sz w:val="32"/>
          <w:szCs w:val="32"/>
        </w:rPr>
      </w:pPr>
      <w:r>
        <w:rPr>
          <w:rFonts w:ascii="方正仿宋_GBK" w:eastAsia="方正仿宋_GBK" w:hint="eastAsia"/>
          <w:b/>
          <w:sz w:val="32"/>
          <w:szCs w:val="32"/>
        </w:rPr>
        <w:t>（三）绩效评价工作过程</w:t>
      </w:r>
    </w:p>
    <w:p w:rsidR="00B55593" w:rsidRPr="00E73A9A" w:rsidRDefault="000A2677" w:rsidP="00E73A9A">
      <w:pPr>
        <w:spacing w:line="600" w:lineRule="exact"/>
        <w:ind w:firstLineChars="200" w:firstLine="640"/>
        <w:rPr>
          <w:rFonts w:ascii="方正仿宋_GBK" w:eastAsia="方正仿宋_GBK"/>
          <w:sz w:val="32"/>
          <w:szCs w:val="32"/>
        </w:rPr>
      </w:pPr>
      <w:r w:rsidRPr="00E73A9A">
        <w:rPr>
          <w:rFonts w:ascii="方正仿宋_GBK" w:eastAsia="方正仿宋_GBK" w:hint="eastAsia"/>
          <w:sz w:val="32"/>
          <w:szCs w:val="32"/>
        </w:rPr>
        <w:t>工作过程主要包括：</w:t>
      </w:r>
      <w:r w:rsidR="008C7830" w:rsidRPr="00E73A9A">
        <w:rPr>
          <w:rFonts w:ascii="方正仿宋_GBK" w:eastAsia="方正仿宋_GBK" w:hint="eastAsia"/>
          <w:sz w:val="32"/>
          <w:szCs w:val="32"/>
        </w:rPr>
        <w:t>前期准备：由我局项目相关</w:t>
      </w:r>
      <w:r w:rsidR="00BC1599">
        <w:rPr>
          <w:rFonts w:ascii="方正仿宋_GBK" w:eastAsia="方正仿宋_GBK" w:hint="eastAsia"/>
          <w:sz w:val="32"/>
          <w:szCs w:val="32"/>
        </w:rPr>
        <w:t>业务</w:t>
      </w:r>
      <w:r w:rsidR="008C7830" w:rsidRPr="00E73A9A">
        <w:rPr>
          <w:rFonts w:ascii="方正仿宋_GBK" w:eastAsia="方正仿宋_GBK" w:hint="eastAsia"/>
          <w:sz w:val="32"/>
          <w:szCs w:val="32"/>
        </w:rPr>
        <w:t>科室土地开发利用与用途管制科具体负责，根据</w:t>
      </w:r>
      <w:r w:rsidR="0027165D" w:rsidRPr="00E73A9A">
        <w:rPr>
          <w:rFonts w:ascii="方正仿宋_GBK" w:eastAsia="方正仿宋_GBK" w:hint="eastAsia"/>
          <w:sz w:val="32"/>
          <w:szCs w:val="32"/>
        </w:rPr>
        <w:t>绩效评价</w:t>
      </w:r>
      <w:r w:rsidR="008C7830" w:rsidRPr="00E73A9A">
        <w:rPr>
          <w:rFonts w:ascii="方正仿宋_GBK" w:eastAsia="方正仿宋_GBK" w:hint="eastAsia"/>
          <w:sz w:val="32"/>
          <w:szCs w:val="32"/>
        </w:rPr>
        <w:t>要求，制定详细工作方案，确定评价指标细则；第二阶段实施评价：</w:t>
      </w:r>
      <w:r w:rsidR="006153B8" w:rsidRPr="00E73A9A">
        <w:rPr>
          <w:rFonts w:ascii="方正仿宋_GBK" w:eastAsia="方正仿宋_GBK" w:hint="eastAsia"/>
          <w:sz w:val="32"/>
          <w:szCs w:val="32"/>
        </w:rPr>
        <w:t>收集绩效评价相关资料、对资料进行审查核实、综合分析并形成评价结论</w:t>
      </w:r>
      <w:r w:rsidR="008C7830" w:rsidRPr="00E73A9A">
        <w:rPr>
          <w:rFonts w:ascii="方正仿宋_GBK" w:eastAsia="方正仿宋_GBK" w:hint="eastAsia"/>
          <w:sz w:val="32"/>
          <w:szCs w:val="32"/>
        </w:rPr>
        <w:t>；第三阶段</w:t>
      </w:r>
      <w:r w:rsidR="00F17516" w:rsidRPr="00E73A9A">
        <w:rPr>
          <w:rFonts w:ascii="方正仿宋_GBK" w:eastAsia="方正仿宋_GBK" w:hint="eastAsia"/>
          <w:sz w:val="32"/>
          <w:szCs w:val="32"/>
        </w:rPr>
        <w:t>：</w:t>
      </w:r>
      <w:r w:rsidR="006153B8" w:rsidRPr="00E73A9A">
        <w:rPr>
          <w:rFonts w:ascii="方正仿宋_GBK" w:eastAsia="方正仿宋_GBK" w:hint="eastAsia"/>
          <w:sz w:val="32"/>
          <w:szCs w:val="32"/>
        </w:rPr>
        <w:t>撰写与提交评价报告。</w:t>
      </w:r>
    </w:p>
    <w:p w:rsidR="00AC3E59" w:rsidRPr="00D17070" w:rsidRDefault="00AC3E59" w:rsidP="0073469F">
      <w:pPr>
        <w:spacing w:line="600" w:lineRule="exact"/>
        <w:ind w:firstLineChars="200" w:firstLine="643"/>
        <w:rPr>
          <w:rFonts w:ascii="方正黑体_GBK" w:eastAsia="方正黑体_GBK" w:hAnsi="黑体"/>
          <w:b/>
          <w:sz w:val="32"/>
          <w:szCs w:val="32"/>
        </w:rPr>
      </w:pPr>
      <w:r w:rsidRPr="00D17070">
        <w:rPr>
          <w:rFonts w:ascii="方正黑体_GBK" w:eastAsia="方正黑体_GBK" w:hAnsi="黑体" w:hint="eastAsia"/>
          <w:b/>
          <w:sz w:val="32"/>
          <w:szCs w:val="32"/>
        </w:rPr>
        <w:t>三、综合评价情况及评价结论（</w:t>
      </w:r>
      <w:r w:rsidR="00697597" w:rsidRPr="00D17070">
        <w:rPr>
          <w:rFonts w:ascii="方正黑体_GBK" w:eastAsia="方正黑体_GBK" w:hAnsi="黑体" w:hint="eastAsia"/>
          <w:b/>
          <w:sz w:val="32"/>
          <w:szCs w:val="32"/>
        </w:rPr>
        <w:t>详见评价评分表</w:t>
      </w:r>
      <w:r w:rsidRPr="00D17070">
        <w:rPr>
          <w:rFonts w:ascii="方正黑体_GBK" w:eastAsia="方正黑体_GBK" w:hAnsi="黑体" w:hint="eastAsia"/>
          <w:b/>
          <w:sz w:val="32"/>
          <w:szCs w:val="32"/>
        </w:rPr>
        <w:t>）</w:t>
      </w:r>
    </w:p>
    <w:p w:rsidR="00B55593" w:rsidRPr="00E73A9A" w:rsidRDefault="00E14A37" w:rsidP="00E73A9A">
      <w:pPr>
        <w:spacing w:line="600" w:lineRule="exact"/>
        <w:ind w:firstLineChars="200" w:firstLine="640"/>
        <w:rPr>
          <w:rFonts w:ascii="方正仿宋_GBK" w:eastAsia="方正仿宋_GBK"/>
          <w:sz w:val="32"/>
          <w:szCs w:val="32"/>
        </w:rPr>
      </w:pPr>
      <w:r w:rsidRPr="00E73A9A">
        <w:rPr>
          <w:rFonts w:ascii="方正仿宋_GBK" w:eastAsia="方正仿宋_GBK" w:hint="eastAsia"/>
          <w:sz w:val="32"/>
          <w:szCs w:val="32"/>
        </w:rPr>
        <w:t>综合考虑投入、产出、效果、影响力等各方面因素，通过数据采集及分析，项目绩效评价结果为</w:t>
      </w:r>
      <w:r w:rsidR="00E73A9A">
        <w:rPr>
          <w:rFonts w:ascii="方正仿宋_GBK" w:eastAsia="方正仿宋_GBK" w:hint="eastAsia"/>
          <w:sz w:val="32"/>
          <w:szCs w:val="32"/>
        </w:rPr>
        <w:t>：</w:t>
      </w:r>
      <w:r w:rsidRPr="00E73A9A">
        <w:rPr>
          <w:rFonts w:ascii="方正仿宋_GBK" w:eastAsia="方正仿宋_GBK" w:hint="eastAsia"/>
          <w:sz w:val="32"/>
          <w:szCs w:val="32"/>
        </w:rPr>
        <w:t>总得分96分，属于“优秀”。本次评价通过文件研读、实地调研、数据分析等方式，全面了解该项目资金的使用效率和效果，项目管理过程规范，完成了预期绩效目标等。同时，通过开展自我评价来总结经验和教训，今后的开展提供参考建议。</w:t>
      </w:r>
    </w:p>
    <w:p w:rsidR="00AC3E59" w:rsidRPr="00D17070" w:rsidRDefault="00AC3E59" w:rsidP="0073469F">
      <w:pPr>
        <w:spacing w:line="600" w:lineRule="exact"/>
        <w:ind w:firstLineChars="200" w:firstLine="643"/>
        <w:rPr>
          <w:rFonts w:ascii="方正黑体_GBK" w:eastAsia="方正黑体_GBK" w:hAnsi="黑体"/>
          <w:b/>
          <w:sz w:val="32"/>
          <w:szCs w:val="32"/>
        </w:rPr>
      </w:pPr>
      <w:r w:rsidRPr="00D17070">
        <w:rPr>
          <w:rFonts w:ascii="方正黑体_GBK" w:eastAsia="方正黑体_GBK" w:hAnsi="黑体" w:hint="eastAsia"/>
          <w:b/>
          <w:sz w:val="32"/>
          <w:szCs w:val="32"/>
        </w:rPr>
        <w:lastRenderedPageBreak/>
        <w:t>四、绩效评价指标分析</w:t>
      </w:r>
    </w:p>
    <w:p w:rsidR="00AC3E59" w:rsidRPr="00245E05" w:rsidRDefault="00AC3E59" w:rsidP="0073469F">
      <w:pPr>
        <w:spacing w:line="600" w:lineRule="exact"/>
        <w:ind w:firstLineChars="200" w:firstLine="643"/>
        <w:rPr>
          <w:rFonts w:ascii="方正仿宋_GBK" w:eastAsia="方正仿宋_GBK"/>
          <w:b/>
          <w:sz w:val="32"/>
          <w:szCs w:val="32"/>
        </w:rPr>
      </w:pPr>
      <w:r w:rsidRPr="00245E05">
        <w:rPr>
          <w:rFonts w:ascii="方正仿宋_GBK" w:eastAsia="方正仿宋_GBK" w:hint="eastAsia"/>
          <w:b/>
          <w:sz w:val="32"/>
          <w:szCs w:val="32"/>
        </w:rPr>
        <w:t>（一）项目决策情况。</w:t>
      </w:r>
    </w:p>
    <w:p w:rsidR="004A44B4" w:rsidRPr="00245E05" w:rsidRDefault="004A44B4" w:rsidP="0073469F">
      <w:pPr>
        <w:spacing w:line="600" w:lineRule="exact"/>
        <w:ind w:firstLineChars="200" w:firstLine="643"/>
        <w:rPr>
          <w:rFonts w:ascii="方正仿宋_GBK" w:eastAsia="方正仿宋_GBK"/>
          <w:b/>
          <w:sz w:val="32"/>
          <w:szCs w:val="32"/>
        </w:rPr>
      </w:pPr>
      <w:r w:rsidRPr="00245E05">
        <w:rPr>
          <w:rFonts w:ascii="方正仿宋_GBK" w:eastAsia="方正仿宋_GBK" w:hint="eastAsia"/>
          <w:b/>
          <w:sz w:val="32"/>
          <w:szCs w:val="32"/>
        </w:rPr>
        <w:t>1.决策依据情况</w:t>
      </w:r>
    </w:p>
    <w:p w:rsidR="001A5A71" w:rsidRPr="00245E05" w:rsidRDefault="001A5A71" w:rsidP="00E73A9A">
      <w:pPr>
        <w:spacing w:line="600" w:lineRule="exact"/>
        <w:ind w:firstLineChars="200" w:firstLine="640"/>
        <w:outlineLvl w:val="0"/>
        <w:rPr>
          <w:rFonts w:ascii="方正仿宋_GBK" w:eastAsia="方正仿宋_GBK"/>
          <w:sz w:val="32"/>
          <w:szCs w:val="32"/>
        </w:rPr>
      </w:pPr>
      <w:r w:rsidRPr="00245E05">
        <w:rPr>
          <w:rFonts w:ascii="方正仿宋_GBK" w:eastAsia="方正仿宋_GBK" w:hint="eastAsia"/>
          <w:sz w:val="32"/>
          <w:szCs w:val="32"/>
        </w:rPr>
        <w:t>（1）《自治区党委办公厅 自治区人民政府办公厅关于成立自治区耕地精准核查工作领导小组的通知》（新党厅字〔2017〕66号）。</w:t>
      </w:r>
    </w:p>
    <w:p w:rsidR="001A5A71" w:rsidRPr="00245E05" w:rsidRDefault="001A5A71" w:rsidP="00E73A9A">
      <w:pPr>
        <w:spacing w:line="600" w:lineRule="exact"/>
        <w:ind w:firstLineChars="200" w:firstLine="640"/>
        <w:outlineLvl w:val="0"/>
        <w:rPr>
          <w:rFonts w:ascii="方正仿宋_GBK" w:eastAsia="方正仿宋_GBK"/>
          <w:sz w:val="32"/>
          <w:szCs w:val="32"/>
        </w:rPr>
      </w:pPr>
      <w:r w:rsidRPr="00245E05">
        <w:rPr>
          <w:rFonts w:ascii="方正仿宋_GBK" w:eastAsia="方正仿宋_GBK" w:hint="eastAsia"/>
          <w:sz w:val="32"/>
          <w:szCs w:val="32"/>
        </w:rPr>
        <w:t>（2）自治区耕地精准核查领导小组办公室《关于印发&lt;自治区耕地精准核查工作实施方案&gt;的通知》（新耕核办〔2018〕1号）</w:t>
      </w:r>
    </w:p>
    <w:p w:rsidR="001A5A71" w:rsidRPr="00245E05" w:rsidRDefault="001A5A71" w:rsidP="00E73A9A">
      <w:pPr>
        <w:spacing w:line="600" w:lineRule="exact"/>
        <w:ind w:firstLineChars="200" w:firstLine="640"/>
        <w:outlineLvl w:val="0"/>
        <w:rPr>
          <w:rFonts w:ascii="方正仿宋_GBK" w:eastAsia="方正仿宋_GBK"/>
          <w:sz w:val="32"/>
          <w:szCs w:val="32"/>
        </w:rPr>
      </w:pPr>
      <w:r w:rsidRPr="00245E05">
        <w:rPr>
          <w:rFonts w:ascii="方正仿宋_GBK" w:eastAsia="方正仿宋_GBK" w:hint="eastAsia"/>
          <w:sz w:val="32"/>
          <w:szCs w:val="32"/>
        </w:rPr>
        <w:t>（3）《关于研究推进自治区耕地精准核查工作的会议纪要》（新政阅〔2017〕80号）</w:t>
      </w:r>
    </w:p>
    <w:p w:rsidR="001A5A71" w:rsidRPr="00245E05" w:rsidRDefault="001A5A71" w:rsidP="00E73A9A">
      <w:pPr>
        <w:spacing w:line="600" w:lineRule="exact"/>
        <w:ind w:firstLineChars="200" w:firstLine="640"/>
        <w:outlineLvl w:val="0"/>
        <w:rPr>
          <w:rFonts w:ascii="方正仿宋_GBK" w:eastAsia="方正仿宋_GBK"/>
          <w:sz w:val="32"/>
          <w:szCs w:val="32"/>
        </w:rPr>
      </w:pPr>
      <w:r w:rsidRPr="00245E05">
        <w:rPr>
          <w:rFonts w:ascii="方正仿宋_GBK" w:eastAsia="方正仿宋_GBK" w:hint="eastAsia"/>
          <w:sz w:val="32"/>
          <w:szCs w:val="32"/>
        </w:rPr>
        <w:t>（4）《</w:t>
      </w:r>
      <w:r w:rsidRPr="00245E05">
        <w:rPr>
          <w:rFonts w:ascii="方正仿宋_GBK" w:eastAsia="方正仿宋_GBK" w:hAnsi="仿宋" w:hint="eastAsia"/>
          <w:sz w:val="32"/>
          <w:szCs w:val="32"/>
        </w:rPr>
        <w:t>自治区耕地精准核查工作领导小组全体会议纪要</w:t>
      </w:r>
      <w:r w:rsidRPr="00245E05">
        <w:rPr>
          <w:rFonts w:ascii="方正仿宋_GBK" w:eastAsia="方正仿宋_GBK" w:hint="eastAsia"/>
          <w:sz w:val="32"/>
          <w:szCs w:val="32"/>
        </w:rPr>
        <w:t>》（新政阅〔2018〕119号）</w:t>
      </w:r>
    </w:p>
    <w:p w:rsidR="00B55593" w:rsidRPr="00245E05" w:rsidRDefault="004A44B4" w:rsidP="0073469F">
      <w:pPr>
        <w:spacing w:line="600" w:lineRule="exact"/>
        <w:ind w:firstLineChars="200" w:firstLine="643"/>
        <w:rPr>
          <w:rFonts w:ascii="方正仿宋_GBK" w:eastAsia="方正仿宋_GBK"/>
          <w:b/>
          <w:sz w:val="32"/>
          <w:szCs w:val="32"/>
        </w:rPr>
      </w:pPr>
      <w:r w:rsidRPr="00245E05">
        <w:rPr>
          <w:rFonts w:ascii="方正仿宋_GBK" w:eastAsia="方正仿宋_GBK" w:hint="eastAsia"/>
          <w:b/>
          <w:sz w:val="32"/>
          <w:szCs w:val="32"/>
        </w:rPr>
        <w:t>2</w:t>
      </w:r>
      <w:r w:rsidR="00BC43C4" w:rsidRPr="00245E05">
        <w:rPr>
          <w:rFonts w:ascii="方正仿宋_GBK" w:eastAsia="方正仿宋_GBK" w:hint="eastAsia"/>
          <w:b/>
          <w:sz w:val="32"/>
          <w:szCs w:val="32"/>
        </w:rPr>
        <w:t>.绩效目标情况</w:t>
      </w:r>
    </w:p>
    <w:p w:rsidR="00BC43C4" w:rsidRPr="00245E05" w:rsidRDefault="004B4362" w:rsidP="0073469F">
      <w:pPr>
        <w:spacing w:line="600" w:lineRule="exact"/>
        <w:ind w:firstLineChars="200" w:firstLine="643"/>
        <w:rPr>
          <w:rFonts w:ascii="方正仿宋_GBK" w:eastAsia="方正仿宋_GBK"/>
          <w:sz w:val="32"/>
          <w:szCs w:val="32"/>
        </w:rPr>
      </w:pPr>
      <w:r w:rsidRPr="00245E05">
        <w:rPr>
          <w:rFonts w:ascii="方正仿宋_GBK" w:eastAsia="方正仿宋_GBK" w:hint="eastAsia"/>
          <w:b/>
          <w:sz w:val="32"/>
          <w:szCs w:val="32"/>
        </w:rPr>
        <w:t>（1）目标内容：</w:t>
      </w:r>
      <w:r w:rsidR="00BC43C4" w:rsidRPr="00245E05">
        <w:rPr>
          <w:rFonts w:ascii="方正仿宋_GBK" w:eastAsia="方正仿宋_GBK" w:hint="eastAsia"/>
          <w:sz w:val="32"/>
          <w:szCs w:val="32"/>
        </w:rPr>
        <w:t>根据自治区耕地精准核查领导小组办公室《关于印发&lt;自治区耕地</w:t>
      </w:r>
      <w:r w:rsidR="00E73A9A" w:rsidRPr="00245E05">
        <w:rPr>
          <w:rFonts w:ascii="方正仿宋_GBK" w:eastAsia="方正仿宋_GBK" w:hint="eastAsia"/>
          <w:sz w:val="32"/>
          <w:szCs w:val="32"/>
        </w:rPr>
        <w:t>精准核查工作实施方案</w:t>
      </w:r>
      <w:r w:rsidR="00BC43C4" w:rsidRPr="00245E05">
        <w:rPr>
          <w:rFonts w:ascii="方正仿宋_GBK" w:eastAsia="方正仿宋_GBK" w:hint="eastAsia"/>
          <w:sz w:val="32"/>
          <w:szCs w:val="32"/>
        </w:rPr>
        <w:t>&gt;</w:t>
      </w:r>
      <w:r w:rsidRPr="00245E05">
        <w:rPr>
          <w:rFonts w:ascii="方正仿宋_GBK" w:eastAsia="方正仿宋_GBK" w:hint="eastAsia"/>
          <w:sz w:val="32"/>
          <w:szCs w:val="32"/>
        </w:rPr>
        <w:t>的通知</w:t>
      </w:r>
      <w:r w:rsidR="00BC43C4" w:rsidRPr="00245E05">
        <w:rPr>
          <w:rFonts w:ascii="方正仿宋_GBK" w:eastAsia="方正仿宋_GBK" w:hint="eastAsia"/>
          <w:sz w:val="32"/>
          <w:szCs w:val="32"/>
        </w:rPr>
        <w:t>》</w:t>
      </w:r>
      <w:r w:rsidRPr="00245E05">
        <w:rPr>
          <w:rFonts w:ascii="方正仿宋_GBK" w:eastAsia="方正仿宋_GBK" w:hint="eastAsia"/>
          <w:sz w:val="32"/>
          <w:szCs w:val="32"/>
        </w:rPr>
        <w:t>（新耕核办〔2018〕1号）文件：</w:t>
      </w:r>
      <w:r w:rsidR="00903AFD" w:rsidRPr="00245E05">
        <w:rPr>
          <w:rFonts w:ascii="方正仿宋_GBK" w:eastAsia="方正仿宋_GBK" w:hAnsi="仿宋" w:hint="eastAsia"/>
          <w:sz w:val="32"/>
          <w:szCs w:val="32"/>
        </w:rPr>
        <w:t>通过开展耕地精准核查，精准核实全州耕地面积、所有权状况和使用权益归属等情况，全面细化和完善全州耕地资源管理基础数据，掌握翔实准确的耕地资源现状和变化情况，建立耕地资源管理数据库，为自治区加强生态保护、耕地保护，制定科学、合理、有效的政策等提供可靠依据，为生态文明建设、可持续发展、绿色发展打好基础。对加快构建新时代生态文明体系，促进耕地数量、质量、生态“三位一体”保护，</w:t>
      </w:r>
      <w:r w:rsidR="00903AFD" w:rsidRPr="00245E05">
        <w:rPr>
          <w:rFonts w:ascii="方正仿宋_GBK" w:eastAsia="方正仿宋_GBK" w:hAnsi="仿宋" w:hint="eastAsia"/>
          <w:sz w:val="32"/>
          <w:szCs w:val="32"/>
        </w:rPr>
        <w:lastRenderedPageBreak/>
        <w:t>推进农业产业供给侧结构性改革，提升耕地资源管理精准化水平，支撑和促进经济社会可持续发展等均具有重要意义。</w:t>
      </w:r>
    </w:p>
    <w:p w:rsidR="00245E05" w:rsidRDefault="00903AFD" w:rsidP="0073469F">
      <w:pPr>
        <w:spacing w:line="600" w:lineRule="exact"/>
        <w:ind w:firstLineChars="200" w:firstLine="643"/>
        <w:rPr>
          <w:rFonts w:ascii="方正仿宋_GBK" w:eastAsia="方正仿宋_GBK"/>
          <w:sz w:val="32"/>
          <w:szCs w:val="32"/>
        </w:rPr>
      </w:pPr>
      <w:r w:rsidRPr="00245E05">
        <w:rPr>
          <w:rFonts w:ascii="方正仿宋_GBK" w:eastAsia="方正仿宋_GBK" w:hint="eastAsia"/>
          <w:b/>
          <w:sz w:val="32"/>
          <w:szCs w:val="32"/>
        </w:rPr>
        <w:t>（2）进度计划：</w:t>
      </w:r>
      <w:r w:rsidR="004A44B4" w:rsidRPr="00245E05">
        <w:rPr>
          <w:rFonts w:ascii="方正仿宋_GBK" w:eastAsia="方正仿宋_GBK" w:hint="eastAsia"/>
          <w:sz w:val="32"/>
          <w:szCs w:val="32"/>
        </w:rPr>
        <w:t>根据</w:t>
      </w:r>
      <w:r w:rsidRPr="00245E05">
        <w:rPr>
          <w:rFonts w:ascii="方正仿宋_GBK" w:eastAsia="方正仿宋_GBK" w:hint="eastAsia"/>
          <w:sz w:val="32"/>
          <w:szCs w:val="32"/>
        </w:rPr>
        <w:t>《关于印发&lt;自治区耕地精准核查工作实施方案&gt;的通知》（新耕核办〔2018〕1号）文件：</w:t>
      </w:r>
    </w:p>
    <w:p w:rsidR="00903AFD" w:rsidRPr="00245E05" w:rsidRDefault="00903AFD" w:rsidP="0073469F">
      <w:pPr>
        <w:spacing w:line="600" w:lineRule="exact"/>
        <w:ind w:firstLineChars="200" w:firstLine="643"/>
        <w:rPr>
          <w:rFonts w:ascii="方正仿宋_GBK" w:eastAsia="方正仿宋_GBK" w:hAnsi="仿宋"/>
          <w:sz w:val="32"/>
          <w:szCs w:val="32"/>
        </w:rPr>
      </w:pPr>
      <w:r w:rsidRPr="00245E05">
        <w:rPr>
          <w:rFonts w:ascii="方正仿宋_GBK" w:eastAsia="方正仿宋_GBK" w:hint="eastAsia"/>
          <w:b/>
          <w:sz w:val="32"/>
          <w:szCs w:val="32"/>
        </w:rPr>
        <w:t>工作试点阶段（2018年12月底-2019年1月31日前）。</w:t>
      </w:r>
      <w:r w:rsidRPr="00245E05">
        <w:rPr>
          <w:rFonts w:ascii="方正仿宋_GBK" w:eastAsia="方正仿宋_GBK" w:hAnsi="仿宋" w:hint="eastAsia"/>
          <w:sz w:val="32"/>
          <w:szCs w:val="32"/>
        </w:rPr>
        <w:t>在和硕县开展全州第一批次的耕地精准核查工作，总结经验，形成相关制度、规程、办法等规范性文件。和硕县于2019年1月底前完成耕地精准核查外业工作。</w:t>
      </w:r>
    </w:p>
    <w:p w:rsidR="00903AFD" w:rsidRPr="00245E05" w:rsidRDefault="00903AFD" w:rsidP="0073469F">
      <w:pPr>
        <w:spacing w:line="600" w:lineRule="exact"/>
        <w:ind w:firstLineChars="200" w:firstLine="643"/>
        <w:rPr>
          <w:rFonts w:ascii="方正仿宋_GBK" w:eastAsia="方正仿宋_GBK" w:hAnsi="仿宋"/>
          <w:sz w:val="32"/>
          <w:szCs w:val="32"/>
        </w:rPr>
      </w:pPr>
      <w:r w:rsidRPr="00245E05">
        <w:rPr>
          <w:rFonts w:ascii="方正仿宋_GBK" w:eastAsia="方正仿宋_GBK" w:hint="eastAsia"/>
          <w:b/>
          <w:sz w:val="32"/>
          <w:szCs w:val="32"/>
        </w:rPr>
        <w:t>全面推进阶段</w:t>
      </w:r>
      <w:r w:rsidR="00D35313" w:rsidRPr="00245E05">
        <w:rPr>
          <w:rFonts w:ascii="方正仿宋_GBK" w:eastAsia="方正仿宋_GBK" w:hint="eastAsia"/>
          <w:b/>
          <w:sz w:val="32"/>
          <w:szCs w:val="32"/>
        </w:rPr>
        <w:t>（2019年2月-2019年10月底）。</w:t>
      </w:r>
      <w:r w:rsidRPr="00245E05">
        <w:rPr>
          <w:rFonts w:ascii="方正仿宋_GBK" w:eastAsia="方正仿宋_GBK" w:hAnsi="仿宋" w:hint="eastAsia"/>
          <w:sz w:val="32"/>
          <w:szCs w:val="32"/>
        </w:rPr>
        <w:t>在和硕县完成耕地精准核查外业工作的基础上，其余县（市）在接到自治区下发基础数据后尽快前完成耕地精准核查外业工作；州、县（市）分层次、分片区组织检查验收，全州于2019年10月底前向自治区提交内外业工作成果。</w:t>
      </w:r>
    </w:p>
    <w:p w:rsidR="00BC43C4" w:rsidRPr="00245E05" w:rsidRDefault="00903AFD" w:rsidP="0073469F">
      <w:pPr>
        <w:spacing w:line="600" w:lineRule="exact"/>
        <w:ind w:firstLineChars="200" w:firstLine="643"/>
        <w:outlineLvl w:val="0"/>
        <w:rPr>
          <w:rFonts w:ascii="方正仿宋_GBK" w:eastAsia="方正仿宋_GBK"/>
          <w:sz w:val="32"/>
          <w:szCs w:val="32"/>
        </w:rPr>
      </w:pPr>
      <w:r w:rsidRPr="00245E05">
        <w:rPr>
          <w:rFonts w:ascii="方正仿宋_GBK" w:eastAsia="方正仿宋_GBK" w:hint="eastAsia"/>
          <w:b/>
          <w:sz w:val="32"/>
          <w:szCs w:val="32"/>
        </w:rPr>
        <w:t>总结成果阶段</w:t>
      </w:r>
      <w:r w:rsidR="00D35313" w:rsidRPr="00245E05">
        <w:rPr>
          <w:rFonts w:ascii="方正仿宋_GBK" w:eastAsia="方正仿宋_GBK" w:hint="eastAsia"/>
          <w:b/>
          <w:sz w:val="32"/>
          <w:szCs w:val="32"/>
        </w:rPr>
        <w:t>（2019年11月一2019年12月底）</w:t>
      </w:r>
      <w:r w:rsidRPr="00245E05">
        <w:rPr>
          <w:rFonts w:ascii="方正仿宋_GBK" w:eastAsia="方正仿宋_GBK" w:hint="eastAsia"/>
          <w:b/>
          <w:sz w:val="32"/>
          <w:szCs w:val="32"/>
        </w:rPr>
        <w:t>。</w:t>
      </w:r>
      <w:r w:rsidRPr="00245E05">
        <w:rPr>
          <w:rFonts w:ascii="方正仿宋_GBK" w:eastAsia="方正仿宋_GBK" w:hAnsi="仿宋" w:hint="eastAsia"/>
          <w:sz w:val="32"/>
          <w:szCs w:val="32"/>
        </w:rPr>
        <w:t>完成全州耕地精准核查数据库建设和检查验收，力争在2019年底形成最终成果。</w:t>
      </w:r>
    </w:p>
    <w:p w:rsidR="00BC43C4" w:rsidRPr="00245E05" w:rsidRDefault="004A44B4" w:rsidP="0073469F">
      <w:pPr>
        <w:spacing w:line="600" w:lineRule="exact"/>
        <w:ind w:firstLineChars="200" w:firstLine="643"/>
        <w:outlineLvl w:val="0"/>
        <w:rPr>
          <w:rFonts w:ascii="方正仿宋_GBK" w:eastAsia="方正仿宋_GBK"/>
          <w:sz w:val="32"/>
          <w:szCs w:val="32"/>
        </w:rPr>
      </w:pPr>
      <w:r w:rsidRPr="00245E05">
        <w:rPr>
          <w:rFonts w:ascii="方正仿宋_GBK" w:eastAsia="方正仿宋_GBK" w:hint="eastAsia"/>
          <w:b/>
          <w:sz w:val="32"/>
          <w:szCs w:val="32"/>
        </w:rPr>
        <w:t>（3）目标匹配：</w:t>
      </w:r>
      <w:r w:rsidRPr="00245E05">
        <w:rPr>
          <w:rFonts w:ascii="方正仿宋_GBK" w:eastAsia="方正仿宋_GBK" w:hint="eastAsia"/>
          <w:sz w:val="32"/>
          <w:szCs w:val="32"/>
        </w:rPr>
        <w:t>《关于印发&lt;自治区耕地精准核查工作实施方案&gt;的通知》（新耕核办〔2018〕1号），绩效目标</w:t>
      </w:r>
      <w:r w:rsidR="00245E05">
        <w:rPr>
          <w:rFonts w:ascii="方正仿宋_GBK" w:eastAsia="方正仿宋_GBK" w:hint="eastAsia"/>
          <w:sz w:val="32"/>
          <w:szCs w:val="32"/>
        </w:rPr>
        <w:t>与</w:t>
      </w:r>
      <w:r w:rsidRPr="00245E05">
        <w:rPr>
          <w:rFonts w:ascii="方正仿宋_GBK" w:eastAsia="方正仿宋_GBK" w:hint="eastAsia"/>
          <w:sz w:val="32"/>
          <w:szCs w:val="32"/>
        </w:rPr>
        <w:t>实际项目要求</w:t>
      </w:r>
      <w:r w:rsidR="00245E05">
        <w:rPr>
          <w:rFonts w:ascii="方正仿宋_GBK" w:eastAsia="方正仿宋_GBK" w:hint="eastAsia"/>
          <w:sz w:val="32"/>
          <w:szCs w:val="32"/>
        </w:rPr>
        <w:t>相符</w:t>
      </w:r>
      <w:r w:rsidRPr="00245E05">
        <w:rPr>
          <w:rFonts w:ascii="方正仿宋_GBK" w:eastAsia="方正仿宋_GBK" w:hint="eastAsia"/>
          <w:sz w:val="32"/>
          <w:szCs w:val="32"/>
        </w:rPr>
        <w:t>。</w:t>
      </w:r>
    </w:p>
    <w:p w:rsidR="004A44B4" w:rsidRPr="00245E05" w:rsidRDefault="004A44B4" w:rsidP="0073469F">
      <w:pPr>
        <w:spacing w:line="600" w:lineRule="exact"/>
        <w:ind w:firstLineChars="200" w:firstLine="643"/>
        <w:rPr>
          <w:rFonts w:ascii="方正仿宋_GBK" w:eastAsia="方正仿宋_GBK"/>
          <w:b/>
          <w:sz w:val="32"/>
          <w:szCs w:val="32"/>
        </w:rPr>
      </w:pPr>
      <w:r w:rsidRPr="00245E05">
        <w:rPr>
          <w:rFonts w:ascii="方正仿宋_GBK" w:eastAsia="方正仿宋_GBK" w:hint="eastAsia"/>
          <w:b/>
          <w:sz w:val="32"/>
          <w:szCs w:val="32"/>
        </w:rPr>
        <w:t>3.资金分配情况</w:t>
      </w:r>
    </w:p>
    <w:p w:rsidR="004A44B4" w:rsidRPr="00245E05" w:rsidRDefault="006A5FB9" w:rsidP="00E73A9A">
      <w:pPr>
        <w:spacing w:line="600" w:lineRule="exact"/>
        <w:ind w:firstLineChars="200" w:firstLine="640"/>
        <w:outlineLvl w:val="0"/>
        <w:rPr>
          <w:rFonts w:ascii="方正仿宋_GBK" w:eastAsia="方正仿宋_GBK"/>
          <w:sz w:val="32"/>
          <w:szCs w:val="32"/>
        </w:rPr>
      </w:pPr>
      <w:r w:rsidRPr="00245E05">
        <w:rPr>
          <w:rFonts w:ascii="方正仿宋_GBK" w:eastAsia="方正仿宋_GBK" w:hint="eastAsia"/>
          <w:sz w:val="32"/>
          <w:szCs w:val="32"/>
        </w:rPr>
        <w:t>根据自治区财政厅《关于下达2019年度自治区耕地精准核查项目经费预算的通知》（新财建〔2019〕43号）： 2019年度</w:t>
      </w:r>
      <w:r w:rsidRPr="00245E05">
        <w:rPr>
          <w:rFonts w:ascii="方正仿宋_GBK" w:eastAsia="方正仿宋_GBK" w:hint="eastAsia"/>
          <w:sz w:val="32"/>
          <w:szCs w:val="32"/>
        </w:rPr>
        <w:lastRenderedPageBreak/>
        <w:t>自治区耕地精准核查项目经费分配巴州州本级9万元。</w:t>
      </w:r>
    </w:p>
    <w:p w:rsidR="006A5FB9" w:rsidRPr="00245E05" w:rsidRDefault="006A5FB9" w:rsidP="0073469F">
      <w:pPr>
        <w:spacing w:line="600" w:lineRule="exact"/>
        <w:ind w:firstLineChars="200" w:firstLine="643"/>
        <w:rPr>
          <w:rFonts w:ascii="方正仿宋_GBK" w:eastAsia="方正仿宋_GBK"/>
          <w:b/>
          <w:sz w:val="32"/>
          <w:szCs w:val="32"/>
        </w:rPr>
      </w:pPr>
      <w:r w:rsidRPr="00245E05">
        <w:rPr>
          <w:rFonts w:ascii="方正仿宋_GBK" w:eastAsia="方正仿宋_GBK" w:hint="eastAsia"/>
          <w:b/>
          <w:sz w:val="32"/>
          <w:szCs w:val="32"/>
        </w:rPr>
        <w:t>4.分配结果</w:t>
      </w:r>
    </w:p>
    <w:p w:rsidR="006A5FB9" w:rsidRPr="00245E05" w:rsidRDefault="006A5FB9" w:rsidP="00E73A9A">
      <w:pPr>
        <w:spacing w:line="600" w:lineRule="exact"/>
        <w:ind w:firstLineChars="200" w:firstLine="640"/>
        <w:outlineLvl w:val="0"/>
        <w:rPr>
          <w:rFonts w:ascii="方正仿宋_GBK" w:eastAsia="方正仿宋_GBK"/>
          <w:sz w:val="32"/>
          <w:szCs w:val="32"/>
        </w:rPr>
      </w:pPr>
      <w:r w:rsidRPr="00245E05">
        <w:rPr>
          <w:rFonts w:ascii="方正仿宋_GBK" w:eastAsia="方正仿宋_GBK" w:hint="eastAsia"/>
          <w:sz w:val="32"/>
          <w:szCs w:val="32"/>
        </w:rPr>
        <w:t>根据财务资料和工作开展实际情况，专项资金全部用于耕地精准核查工作，支出符合自治区、自治州</w:t>
      </w:r>
      <w:r w:rsidR="00270B88" w:rsidRPr="00245E05">
        <w:rPr>
          <w:rFonts w:ascii="方正仿宋_GBK" w:eastAsia="方正仿宋_GBK" w:hint="eastAsia"/>
          <w:sz w:val="32"/>
          <w:szCs w:val="32"/>
        </w:rPr>
        <w:t>专项资金相关政策、规定。</w:t>
      </w:r>
    </w:p>
    <w:p w:rsidR="00AC3E59" w:rsidRPr="00245E05" w:rsidRDefault="00AC3E59" w:rsidP="0073469F">
      <w:pPr>
        <w:spacing w:line="600" w:lineRule="exact"/>
        <w:ind w:firstLineChars="200" w:firstLine="643"/>
        <w:rPr>
          <w:rFonts w:ascii="方正仿宋_GBK" w:eastAsia="方正仿宋_GBK"/>
          <w:b/>
          <w:sz w:val="32"/>
          <w:szCs w:val="32"/>
        </w:rPr>
      </w:pPr>
      <w:r w:rsidRPr="00245E05">
        <w:rPr>
          <w:rFonts w:ascii="方正仿宋_GBK" w:eastAsia="方正仿宋_GBK" w:hint="eastAsia"/>
          <w:b/>
          <w:sz w:val="32"/>
          <w:szCs w:val="32"/>
        </w:rPr>
        <w:t>（二）项目过程情况。</w:t>
      </w:r>
    </w:p>
    <w:p w:rsidR="00780249" w:rsidRPr="00245E05" w:rsidRDefault="00780249" w:rsidP="0073469F">
      <w:pPr>
        <w:pStyle w:val="-"/>
        <w:spacing w:line="600" w:lineRule="exact"/>
        <w:ind w:firstLine="643"/>
        <w:rPr>
          <w:rFonts w:ascii="方正仿宋_GBK" w:eastAsia="方正仿宋_GBK"/>
          <w:sz w:val="32"/>
          <w:szCs w:val="32"/>
        </w:rPr>
      </w:pPr>
      <w:r w:rsidRPr="00245E05">
        <w:rPr>
          <w:rFonts w:ascii="方正仿宋_GBK" w:eastAsia="方正仿宋_GBK" w:hint="eastAsia"/>
          <w:b/>
          <w:kern w:val="2"/>
          <w:sz w:val="32"/>
          <w:szCs w:val="32"/>
        </w:rPr>
        <w:t>1.</w:t>
      </w:r>
      <w:r w:rsidRPr="00245E05">
        <w:rPr>
          <w:rFonts w:ascii="方正仿宋_GBK" w:eastAsia="方正仿宋_GBK" w:hint="eastAsia"/>
          <w:sz w:val="32"/>
          <w:szCs w:val="32"/>
        </w:rPr>
        <w:t>和硕县于2019年1月</w:t>
      </w:r>
      <w:r w:rsidR="00D17070" w:rsidRPr="00245E05">
        <w:rPr>
          <w:rFonts w:ascii="方正仿宋_GBK" w:eastAsia="方正仿宋_GBK" w:hint="eastAsia"/>
          <w:sz w:val="32"/>
          <w:szCs w:val="32"/>
        </w:rPr>
        <w:t>3日完成动员培训工作，月</w:t>
      </w:r>
      <w:r w:rsidRPr="00245E05">
        <w:rPr>
          <w:rFonts w:ascii="方正仿宋_GBK" w:eastAsia="方正仿宋_GBK" w:hint="eastAsia"/>
          <w:sz w:val="32"/>
          <w:szCs w:val="32"/>
        </w:rPr>
        <w:t>底前完成耕地精准核查外业工作</w:t>
      </w:r>
      <w:r w:rsidR="00885999" w:rsidRPr="00245E05">
        <w:rPr>
          <w:rFonts w:ascii="方正仿宋_GBK" w:eastAsia="方正仿宋_GBK" w:hint="eastAsia"/>
          <w:sz w:val="32"/>
          <w:szCs w:val="32"/>
        </w:rPr>
        <w:t>并通过自治区、自治州成果验收</w:t>
      </w:r>
      <w:r w:rsidRPr="00245E05">
        <w:rPr>
          <w:rFonts w:ascii="方正仿宋_GBK" w:eastAsia="方正仿宋_GBK" w:hint="eastAsia"/>
          <w:sz w:val="32"/>
          <w:szCs w:val="32"/>
        </w:rPr>
        <w:t>。</w:t>
      </w:r>
    </w:p>
    <w:p w:rsidR="00780249" w:rsidRPr="00245E05" w:rsidRDefault="00780249" w:rsidP="0073469F">
      <w:pPr>
        <w:pStyle w:val="-"/>
        <w:spacing w:line="600" w:lineRule="exact"/>
        <w:ind w:firstLine="643"/>
        <w:rPr>
          <w:rFonts w:ascii="方正仿宋_GBK" w:eastAsia="方正仿宋_GBK"/>
          <w:sz w:val="32"/>
          <w:szCs w:val="32"/>
        </w:rPr>
      </w:pPr>
      <w:r w:rsidRPr="00245E05">
        <w:rPr>
          <w:rFonts w:ascii="方正仿宋_GBK" w:eastAsia="方正仿宋_GBK" w:hint="eastAsia"/>
          <w:b/>
          <w:kern w:val="2"/>
          <w:sz w:val="32"/>
          <w:szCs w:val="32"/>
        </w:rPr>
        <w:t>2.</w:t>
      </w:r>
      <w:r w:rsidR="00885999" w:rsidRPr="00245E05">
        <w:rPr>
          <w:rFonts w:ascii="方正仿宋_GBK" w:eastAsia="方正仿宋_GBK" w:hAnsi="仿宋" w:hint="eastAsia"/>
          <w:sz w:val="32"/>
          <w:szCs w:val="32"/>
        </w:rPr>
        <w:t>和静县、焉耆县、博湖县、轮台县、尉犁县、且末县、若羌县等七个县于</w:t>
      </w:r>
      <w:r w:rsidR="00D17070" w:rsidRPr="00245E05">
        <w:rPr>
          <w:rFonts w:ascii="方正仿宋_GBK" w:eastAsia="方正仿宋_GBK" w:hAnsi="仿宋" w:hint="eastAsia"/>
          <w:sz w:val="32"/>
          <w:szCs w:val="32"/>
        </w:rPr>
        <w:t>2019年1月底完成动员培训工作，</w:t>
      </w:r>
      <w:r w:rsidR="00885999" w:rsidRPr="00245E05">
        <w:rPr>
          <w:rFonts w:ascii="方正仿宋_GBK" w:eastAsia="方正仿宋_GBK" w:hAnsi="仿宋" w:hint="eastAsia"/>
          <w:sz w:val="32"/>
          <w:szCs w:val="32"/>
        </w:rPr>
        <w:t>2019年2月28日前</w:t>
      </w:r>
      <w:r w:rsidRPr="00245E05">
        <w:rPr>
          <w:rFonts w:ascii="方正仿宋_GBK" w:eastAsia="方正仿宋_GBK" w:hint="eastAsia"/>
          <w:sz w:val="32"/>
          <w:szCs w:val="32"/>
        </w:rPr>
        <w:t>完成耕地精准核查外业工作</w:t>
      </w:r>
      <w:r w:rsidR="00885999" w:rsidRPr="00245E05">
        <w:rPr>
          <w:rFonts w:ascii="方正仿宋_GBK" w:eastAsia="方正仿宋_GBK" w:hint="eastAsia"/>
          <w:sz w:val="32"/>
          <w:szCs w:val="32"/>
        </w:rPr>
        <w:t>，库尔勒市2019年5月</w:t>
      </w:r>
      <w:r w:rsidR="00D17070" w:rsidRPr="00245E05">
        <w:rPr>
          <w:rFonts w:ascii="方正仿宋_GBK" w:eastAsia="方正仿宋_GBK" w:hint="eastAsia"/>
          <w:sz w:val="32"/>
          <w:szCs w:val="32"/>
        </w:rPr>
        <w:t>初完成动员</w:t>
      </w:r>
      <w:r w:rsidR="009920E4" w:rsidRPr="00245E05">
        <w:rPr>
          <w:rFonts w:ascii="方正仿宋_GBK" w:eastAsia="方正仿宋_GBK" w:hint="eastAsia"/>
          <w:sz w:val="32"/>
          <w:szCs w:val="32"/>
        </w:rPr>
        <w:t>培训工作，5月</w:t>
      </w:r>
      <w:r w:rsidR="00885999" w:rsidRPr="00245E05">
        <w:rPr>
          <w:rFonts w:ascii="方正仿宋_GBK" w:eastAsia="方正仿宋_GBK" w:hint="eastAsia"/>
          <w:sz w:val="32"/>
          <w:szCs w:val="32"/>
        </w:rPr>
        <w:t>31日完成外业核查工作</w:t>
      </w:r>
      <w:r w:rsidR="009920E4" w:rsidRPr="00245E05">
        <w:rPr>
          <w:rFonts w:ascii="方正仿宋_GBK" w:eastAsia="方正仿宋_GBK" w:hint="eastAsia"/>
          <w:sz w:val="32"/>
          <w:szCs w:val="32"/>
        </w:rPr>
        <w:t>。</w:t>
      </w:r>
      <w:r w:rsidR="00885999" w:rsidRPr="00245E05">
        <w:rPr>
          <w:rFonts w:ascii="方正仿宋_GBK" w:eastAsia="方正仿宋_GBK" w:hint="eastAsia"/>
          <w:sz w:val="32"/>
          <w:szCs w:val="32"/>
        </w:rPr>
        <w:t>8个县市先后通过了自治区、自治州成果验收。</w:t>
      </w:r>
      <w:r w:rsidRPr="00245E05">
        <w:rPr>
          <w:rFonts w:ascii="方正仿宋_GBK" w:eastAsia="方正仿宋_GBK" w:hint="eastAsia"/>
          <w:sz w:val="32"/>
          <w:szCs w:val="32"/>
        </w:rPr>
        <w:t>全州于2019年10月底前向自治区提交内外业工作成果。</w:t>
      </w:r>
    </w:p>
    <w:p w:rsidR="00B55593" w:rsidRPr="00245E05" w:rsidRDefault="00780249" w:rsidP="0073469F">
      <w:pPr>
        <w:spacing w:line="600" w:lineRule="exact"/>
        <w:ind w:firstLineChars="200" w:firstLine="643"/>
        <w:outlineLvl w:val="0"/>
        <w:rPr>
          <w:rFonts w:ascii="方正仿宋_GBK" w:eastAsia="方正仿宋_GBK"/>
          <w:sz w:val="32"/>
          <w:szCs w:val="32"/>
        </w:rPr>
      </w:pPr>
      <w:r w:rsidRPr="00245E05">
        <w:rPr>
          <w:rFonts w:ascii="方正仿宋_GBK" w:eastAsia="方正仿宋_GBK" w:hint="eastAsia"/>
          <w:b/>
          <w:sz w:val="32"/>
          <w:szCs w:val="32"/>
        </w:rPr>
        <w:t>3.</w:t>
      </w:r>
      <w:r w:rsidR="00D17070" w:rsidRPr="00245E05">
        <w:rPr>
          <w:rFonts w:ascii="方正仿宋_GBK" w:eastAsia="方正仿宋_GBK" w:hint="eastAsia"/>
          <w:sz w:val="32"/>
          <w:szCs w:val="32"/>
        </w:rPr>
        <w:t xml:space="preserve"> </w:t>
      </w:r>
      <w:r w:rsidR="00885999" w:rsidRPr="00245E05">
        <w:rPr>
          <w:rFonts w:ascii="方正仿宋_GBK" w:eastAsia="方正仿宋_GBK" w:hint="eastAsia"/>
          <w:sz w:val="32"/>
          <w:szCs w:val="32"/>
        </w:rPr>
        <w:t>2019年12月底前</w:t>
      </w:r>
      <w:r w:rsidRPr="00245E05">
        <w:rPr>
          <w:rFonts w:ascii="方正仿宋_GBK" w:eastAsia="方正仿宋_GBK" w:hint="eastAsia"/>
          <w:sz w:val="32"/>
          <w:szCs w:val="32"/>
        </w:rPr>
        <w:t>全州耕地精准核查数据库建</w:t>
      </w:r>
      <w:r w:rsidR="00885999" w:rsidRPr="00245E05">
        <w:rPr>
          <w:rFonts w:ascii="方正仿宋_GBK" w:eastAsia="方正仿宋_GBK" w:hint="eastAsia"/>
          <w:sz w:val="32"/>
          <w:szCs w:val="32"/>
        </w:rPr>
        <w:t>成果全面通过自治区验收</w:t>
      </w:r>
      <w:r w:rsidRPr="00245E05">
        <w:rPr>
          <w:rFonts w:ascii="方正仿宋_GBK" w:eastAsia="方正仿宋_GBK" w:hint="eastAsia"/>
          <w:sz w:val="32"/>
          <w:szCs w:val="32"/>
        </w:rPr>
        <w:t>。</w:t>
      </w:r>
    </w:p>
    <w:p w:rsidR="00AC3E59" w:rsidRPr="00245E05" w:rsidRDefault="00AC3E59" w:rsidP="0073469F">
      <w:pPr>
        <w:spacing w:line="600" w:lineRule="exact"/>
        <w:ind w:firstLineChars="200" w:firstLine="643"/>
        <w:rPr>
          <w:rFonts w:ascii="方正仿宋_GBK" w:eastAsia="方正仿宋_GBK"/>
          <w:b/>
          <w:sz w:val="32"/>
          <w:szCs w:val="32"/>
        </w:rPr>
      </w:pPr>
      <w:r w:rsidRPr="00245E05">
        <w:rPr>
          <w:rFonts w:ascii="方正仿宋_GBK" w:eastAsia="方正仿宋_GBK" w:hint="eastAsia"/>
          <w:b/>
          <w:sz w:val="32"/>
          <w:szCs w:val="32"/>
        </w:rPr>
        <w:t>（三）项目产出情况。</w:t>
      </w:r>
    </w:p>
    <w:p w:rsidR="002C31D5" w:rsidRPr="00245E05" w:rsidRDefault="002C31D5" w:rsidP="00E73A9A">
      <w:pPr>
        <w:spacing w:line="600" w:lineRule="exact"/>
        <w:ind w:firstLineChars="200" w:firstLine="640"/>
        <w:outlineLvl w:val="0"/>
        <w:rPr>
          <w:rFonts w:ascii="方正仿宋_GBK" w:eastAsia="方正仿宋_GBK" w:hAnsi="仿宋"/>
          <w:sz w:val="32"/>
          <w:szCs w:val="32"/>
        </w:rPr>
      </w:pPr>
      <w:r w:rsidRPr="00245E05">
        <w:rPr>
          <w:rFonts w:ascii="方正仿宋_GBK" w:eastAsia="方正仿宋_GBK" w:hAnsi="仿宋" w:hint="eastAsia"/>
          <w:sz w:val="32"/>
          <w:szCs w:val="32"/>
        </w:rPr>
        <w:t>1.完成1市8县耕地精准核查外业组织实施工作</w:t>
      </w:r>
      <w:r w:rsidR="003D1402" w:rsidRPr="00245E05">
        <w:rPr>
          <w:rFonts w:ascii="方正仿宋_GBK" w:eastAsia="方正仿宋_GBK" w:hAnsi="仿宋" w:hint="eastAsia"/>
          <w:sz w:val="32"/>
          <w:szCs w:val="32"/>
        </w:rPr>
        <w:t>（评价目标值：8县1市，业绩值：8县1市）</w:t>
      </w:r>
      <w:r w:rsidRPr="00245E05">
        <w:rPr>
          <w:rFonts w:ascii="方正仿宋_GBK" w:eastAsia="方正仿宋_GBK" w:hAnsi="仿宋" w:hint="eastAsia"/>
          <w:sz w:val="32"/>
          <w:szCs w:val="32"/>
        </w:rPr>
        <w:t>;</w:t>
      </w:r>
    </w:p>
    <w:p w:rsidR="002C31D5" w:rsidRPr="00245E05" w:rsidRDefault="002C31D5" w:rsidP="00E73A9A">
      <w:pPr>
        <w:spacing w:line="600" w:lineRule="exact"/>
        <w:ind w:firstLineChars="200" w:firstLine="640"/>
        <w:outlineLvl w:val="0"/>
        <w:rPr>
          <w:rFonts w:ascii="方正仿宋_GBK" w:eastAsia="方正仿宋_GBK" w:hAnsi="仿宋"/>
          <w:sz w:val="32"/>
          <w:szCs w:val="32"/>
        </w:rPr>
      </w:pPr>
      <w:r w:rsidRPr="00245E05">
        <w:rPr>
          <w:rFonts w:ascii="方正仿宋_GBK" w:eastAsia="方正仿宋_GBK" w:hAnsi="仿宋" w:hint="eastAsia"/>
          <w:sz w:val="32"/>
          <w:szCs w:val="32"/>
        </w:rPr>
        <w:t>2.对各县市进行业务培训、检查指导</w:t>
      </w:r>
      <w:r w:rsidR="003D1402" w:rsidRPr="00245E05">
        <w:rPr>
          <w:rFonts w:ascii="方正仿宋_GBK" w:eastAsia="方正仿宋_GBK" w:hAnsi="仿宋" w:hint="eastAsia"/>
          <w:sz w:val="32"/>
          <w:szCs w:val="32"/>
        </w:rPr>
        <w:t>（评价目标值：2，业绩值：2）</w:t>
      </w:r>
      <w:r w:rsidRPr="00245E05">
        <w:rPr>
          <w:rFonts w:ascii="方正仿宋_GBK" w:eastAsia="方正仿宋_GBK" w:hAnsi="仿宋" w:hint="eastAsia"/>
          <w:sz w:val="32"/>
          <w:szCs w:val="32"/>
        </w:rPr>
        <w:t>;</w:t>
      </w:r>
    </w:p>
    <w:p w:rsidR="002C31D5" w:rsidRPr="00245E05" w:rsidRDefault="002C31D5" w:rsidP="00E73A9A">
      <w:pPr>
        <w:spacing w:line="600" w:lineRule="exact"/>
        <w:ind w:firstLineChars="200" w:firstLine="640"/>
        <w:outlineLvl w:val="0"/>
        <w:rPr>
          <w:rFonts w:ascii="方正仿宋_GBK" w:eastAsia="方正仿宋_GBK" w:hAnsi="仿宋"/>
          <w:sz w:val="32"/>
          <w:szCs w:val="32"/>
        </w:rPr>
      </w:pPr>
      <w:r w:rsidRPr="00245E05">
        <w:rPr>
          <w:rFonts w:ascii="方正仿宋_GBK" w:eastAsia="方正仿宋_GBK" w:hAnsi="仿宋" w:hint="eastAsia"/>
          <w:sz w:val="32"/>
          <w:szCs w:val="32"/>
        </w:rPr>
        <w:t>3.数据库成果验收合格率</w:t>
      </w:r>
      <w:r w:rsidR="003D1402" w:rsidRPr="00245E05">
        <w:rPr>
          <w:rFonts w:ascii="方正仿宋_GBK" w:eastAsia="方正仿宋_GBK" w:hAnsi="仿宋" w:hint="eastAsia"/>
          <w:sz w:val="32"/>
          <w:szCs w:val="32"/>
        </w:rPr>
        <w:t>（评价目标值：98%，业绩值：98%）</w:t>
      </w:r>
      <w:r w:rsidRPr="00245E05">
        <w:rPr>
          <w:rFonts w:ascii="方正仿宋_GBK" w:eastAsia="方正仿宋_GBK" w:hAnsi="仿宋" w:hint="eastAsia"/>
          <w:sz w:val="32"/>
          <w:szCs w:val="32"/>
        </w:rPr>
        <w:lastRenderedPageBreak/>
        <w:t>();</w:t>
      </w:r>
    </w:p>
    <w:p w:rsidR="002C31D5" w:rsidRPr="00245E05" w:rsidRDefault="002C31D5" w:rsidP="00E73A9A">
      <w:pPr>
        <w:spacing w:line="600" w:lineRule="exact"/>
        <w:ind w:firstLineChars="200" w:firstLine="640"/>
        <w:outlineLvl w:val="0"/>
        <w:rPr>
          <w:rFonts w:ascii="方正仿宋_GBK" w:eastAsia="方正仿宋_GBK" w:hAnsi="仿宋"/>
          <w:sz w:val="32"/>
          <w:szCs w:val="32"/>
        </w:rPr>
      </w:pPr>
      <w:r w:rsidRPr="00245E05">
        <w:rPr>
          <w:rFonts w:ascii="方正仿宋_GBK" w:eastAsia="方正仿宋_GBK" w:hAnsi="仿宋" w:hint="eastAsia"/>
          <w:sz w:val="32"/>
          <w:szCs w:val="32"/>
        </w:rPr>
        <w:t>4.外业核查成果验收合格率</w:t>
      </w:r>
      <w:r w:rsidR="003D1402" w:rsidRPr="00245E05">
        <w:rPr>
          <w:rFonts w:ascii="方正仿宋_GBK" w:eastAsia="方正仿宋_GBK" w:hAnsi="仿宋" w:hint="eastAsia"/>
          <w:sz w:val="32"/>
          <w:szCs w:val="32"/>
        </w:rPr>
        <w:t>（评价目标值：95%，业绩值：95%）</w:t>
      </w:r>
      <w:r w:rsidRPr="00245E05">
        <w:rPr>
          <w:rFonts w:ascii="方正仿宋_GBK" w:eastAsia="方正仿宋_GBK" w:hAnsi="仿宋" w:hint="eastAsia"/>
          <w:sz w:val="32"/>
          <w:szCs w:val="32"/>
        </w:rPr>
        <w:t>;</w:t>
      </w:r>
    </w:p>
    <w:p w:rsidR="00B55593" w:rsidRPr="00245E05" w:rsidRDefault="002C31D5" w:rsidP="00E73A9A">
      <w:pPr>
        <w:spacing w:line="600" w:lineRule="exact"/>
        <w:ind w:firstLineChars="200" w:firstLine="640"/>
        <w:outlineLvl w:val="0"/>
        <w:rPr>
          <w:rFonts w:ascii="方正仿宋_GBK" w:eastAsia="方正仿宋_GBK"/>
          <w:sz w:val="32"/>
          <w:szCs w:val="32"/>
        </w:rPr>
      </w:pPr>
      <w:r w:rsidRPr="00245E05">
        <w:rPr>
          <w:rFonts w:ascii="方正仿宋_GBK" w:eastAsia="方正仿宋_GBK" w:hAnsi="仿宋" w:hint="eastAsia"/>
          <w:sz w:val="32"/>
          <w:szCs w:val="32"/>
        </w:rPr>
        <w:t>5.按照自治区要求完成耕地精准核查外业调查和数据库建设</w:t>
      </w:r>
      <w:r w:rsidR="003D1402" w:rsidRPr="00245E05">
        <w:rPr>
          <w:rFonts w:ascii="方正仿宋_GBK" w:eastAsia="方正仿宋_GBK" w:hAnsi="仿宋" w:hint="eastAsia"/>
          <w:sz w:val="32"/>
          <w:szCs w:val="32"/>
        </w:rPr>
        <w:t>（评价目标值：12月31日以前，业绩值：12月31日以前）</w:t>
      </w:r>
      <w:r w:rsidRPr="00245E05">
        <w:rPr>
          <w:rFonts w:ascii="方正仿宋_GBK" w:eastAsia="方正仿宋_GBK" w:hAnsi="仿宋" w:hint="eastAsia"/>
          <w:sz w:val="32"/>
          <w:szCs w:val="32"/>
        </w:rPr>
        <w:t>;</w:t>
      </w:r>
    </w:p>
    <w:p w:rsidR="00AC3E59" w:rsidRPr="00245E05" w:rsidRDefault="00AC3E59" w:rsidP="0073469F">
      <w:pPr>
        <w:spacing w:line="600" w:lineRule="exact"/>
        <w:ind w:firstLineChars="200" w:firstLine="643"/>
        <w:rPr>
          <w:rFonts w:ascii="方正仿宋_GBK" w:eastAsia="方正仿宋_GBK"/>
          <w:b/>
          <w:sz w:val="32"/>
          <w:szCs w:val="32"/>
        </w:rPr>
      </w:pPr>
      <w:r w:rsidRPr="00245E05">
        <w:rPr>
          <w:rFonts w:ascii="方正仿宋_GBK" w:eastAsia="方正仿宋_GBK" w:hint="eastAsia"/>
          <w:b/>
          <w:sz w:val="32"/>
          <w:szCs w:val="32"/>
        </w:rPr>
        <w:t>（四）项目效益情况。</w:t>
      </w:r>
    </w:p>
    <w:p w:rsidR="00B55593" w:rsidRPr="00245E05" w:rsidRDefault="006F3543" w:rsidP="0073469F">
      <w:pPr>
        <w:spacing w:line="600" w:lineRule="exact"/>
        <w:ind w:firstLineChars="200" w:firstLine="643"/>
        <w:outlineLvl w:val="0"/>
        <w:rPr>
          <w:rFonts w:ascii="方正仿宋_GBK" w:eastAsia="方正仿宋_GBK" w:hAnsi="仿宋"/>
          <w:sz w:val="32"/>
          <w:szCs w:val="32"/>
        </w:rPr>
      </w:pPr>
      <w:r w:rsidRPr="00245E05">
        <w:rPr>
          <w:rFonts w:ascii="方正仿宋_GBK" w:eastAsia="方正仿宋_GBK" w:hint="eastAsia"/>
          <w:b/>
          <w:sz w:val="32"/>
          <w:szCs w:val="32"/>
        </w:rPr>
        <w:t>1. 经济效益：</w:t>
      </w:r>
      <w:r w:rsidRPr="00245E05">
        <w:rPr>
          <w:rFonts w:ascii="方正仿宋_GBK" w:eastAsia="方正仿宋_GBK" w:hAnsi="仿宋" w:hint="eastAsia"/>
          <w:sz w:val="32"/>
          <w:szCs w:val="32"/>
        </w:rPr>
        <w:t>摸清全州耕地面积、所有权状况和使用权归属等情况，为有效促进本地农村扶贫工作做好基础工作。</w:t>
      </w:r>
    </w:p>
    <w:p w:rsidR="006F3543" w:rsidRPr="00E73A9A" w:rsidRDefault="006F3543" w:rsidP="0073469F">
      <w:pPr>
        <w:spacing w:line="600" w:lineRule="exact"/>
        <w:ind w:firstLineChars="200" w:firstLine="643"/>
        <w:outlineLvl w:val="0"/>
        <w:rPr>
          <w:rFonts w:ascii="方正仿宋_GBK" w:eastAsia="方正仿宋_GBK" w:hAnsi="仿宋"/>
          <w:sz w:val="32"/>
          <w:szCs w:val="32"/>
        </w:rPr>
      </w:pPr>
      <w:r w:rsidRPr="00245E05">
        <w:rPr>
          <w:rFonts w:ascii="方正仿宋_GBK" w:eastAsia="方正仿宋_GBK" w:hint="eastAsia"/>
          <w:b/>
          <w:sz w:val="32"/>
          <w:szCs w:val="32"/>
        </w:rPr>
        <w:t>2.社会效益：</w:t>
      </w:r>
      <w:r w:rsidRPr="00245E05">
        <w:rPr>
          <w:rFonts w:ascii="方正仿宋_GBK" w:eastAsia="方正仿宋_GBK" w:hAnsi="仿宋" w:hint="eastAsia"/>
          <w:sz w:val="32"/>
          <w:szCs w:val="32"/>
        </w:rPr>
        <w:t>通过项目的开展，全面掌握我州耕地的基本情况，为实施耕地质量提升、建设高标准农田、严守耕地红线提供前提条件，为促进全面实施“藏粮于地”战略提供根本保障。</w:t>
      </w:r>
    </w:p>
    <w:p w:rsidR="00AC3E59" w:rsidRPr="00D17070" w:rsidRDefault="00AC3E59" w:rsidP="0073469F">
      <w:pPr>
        <w:spacing w:line="600" w:lineRule="exact"/>
        <w:ind w:firstLineChars="200" w:firstLine="643"/>
        <w:rPr>
          <w:rFonts w:ascii="方正黑体_GBK" w:eastAsia="方正黑体_GBK" w:hAnsi="黑体"/>
          <w:b/>
          <w:sz w:val="32"/>
          <w:szCs w:val="32"/>
        </w:rPr>
      </w:pPr>
      <w:r w:rsidRPr="00D17070">
        <w:rPr>
          <w:rFonts w:ascii="方正黑体_GBK" w:eastAsia="方正黑体_GBK" w:hAnsi="黑体" w:hint="eastAsia"/>
          <w:b/>
          <w:sz w:val="32"/>
          <w:szCs w:val="32"/>
        </w:rPr>
        <w:t>五、主要经验及做法、存在的问题及原因分析</w:t>
      </w:r>
    </w:p>
    <w:p w:rsidR="002C31D5" w:rsidRPr="00E73A9A" w:rsidRDefault="002C31D5" w:rsidP="00E73A9A">
      <w:pPr>
        <w:pStyle w:val="-0"/>
        <w:spacing w:line="600" w:lineRule="exact"/>
        <w:ind w:left="600"/>
        <w:rPr>
          <w:rFonts w:ascii="方正仿宋_GBK" w:eastAsia="方正仿宋_GBK"/>
          <w:sz w:val="32"/>
          <w:szCs w:val="32"/>
        </w:rPr>
      </w:pPr>
      <w:r w:rsidRPr="00E73A9A">
        <w:rPr>
          <w:rFonts w:ascii="方正仿宋_GBK" w:eastAsia="方正仿宋_GBK" w:hint="eastAsia"/>
          <w:sz w:val="32"/>
          <w:szCs w:val="32"/>
        </w:rPr>
        <w:t>（一）主要经验做法</w:t>
      </w:r>
    </w:p>
    <w:p w:rsidR="00B55593" w:rsidRPr="00E73A9A" w:rsidRDefault="002C31D5" w:rsidP="00E73A9A">
      <w:pPr>
        <w:spacing w:line="600" w:lineRule="exact"/>
        <w:ind w:firstLineChars="200" w:firstLine="640"/>
        <w:rPr>
          <w:rFonts w:ascii="方正仿宋_GBK" w:eastAsia="方正仿宋_GBK"/>
          <w:sz w:val="32"/>
          <w:szCs w:val="32"/>
        </w:rPr>
      </w:pPr>
      <w:r w:rsidRPr="00E73A9A">
        <w:rPr>
          <w:rFonts w:ascii="方正仿宋_GBK" w:eastAsia="方正仿宋_GBK" w:hint="eastAsia"/>
          <w:sz w:val="32"/>
          <w:szCs w:val="32"/>
        </w:rPr>
        <w:t>1、领导小组高度重视；2、各县市、乡镇、部门密切配合；3、牵头部门勇挑重担；4、专业技术单位技术性强；5、培训范围广，实用性强；6、阶段性检查督导细致，问题整改到位。</w:t>
      </w:r>
    </w:p>
    <w:p w:rsidR="002C31D5" w:rsidRPr="00E73A9A" w:rsidRDefault="002C31D5" w:rsidP="00E73A9A">
      <w:pPr>
        <w:pStyle w:val="-0"/>
        <w:spacing w:line="600" w:lineRule="exact"/>
        <w:ind w:left="600"/>
        <w:rPr>
          <w:rFonts w:ascii="方正仿宋_GBK" w:eastAsia="方正仿宋_GBK"/>
          <w:sz w:val="32"/>
          <w:szCs w:val="32"/>
        </w:rPr>
      </w:pPr>
      <w:r w:rsidRPr="00E73A9A">
        <w:rPr>
          <w:rFonts w:ascii="方正仿宋_GBK" w:eastAsia="方正仿宋_GBK" w:hint="eastAsia"/>
          <w:sz w:val="32"/>
          <w:szCs w:val="32"/>
        </w:rPr>
        <w:t>（二）存在的问题</w:t>
      </w:r>
      <w:r w:rsidR="00944AB4" w:rsidRPr="00E73A9A">
        <w:rPr>
          <w:rFonts w:ascii="方正仿宋_GBK" w:eastAsia="方正仿宋_GBK" w:hint="eastAsia"/>
          <w:sz w:val="32"/>
          <w:szCs w:val="32"/>
        </w:rPr>
        <w:t>及原因分析</w:t>
      </w:r>
    </w:p>
    <w:p w:rsidR="00944AB4" w:rsidRPr="00E73A9A" w:rsidRDefault="002C31D5" w:rsidP="00E73A9A">
      <w:pPr>
        <w:pStyle w:val="-"/>
        <w:spacing w:line="600" w:lineRule="exact"/>
        <w:ind w:firstLine="640"/>
        <w:rPr>
          <w:rFonts w:ascii="方正仿宋_GBK" w:eastAsia="方正仿宋_GBK"/>
          <w:sz w:val="32"/>
          <w:szCs w:val="32"/>
        </w:rPr>
      </w:pPr>
      <w:r w:rsidRPr="00E73A9A">
        <w:rPr>
          <w:rFonts w:ascii="方正仿宋_GBK" w:eastAsia="方正仿宋_GBK" w:hint="eastAsia"/>
          <w:sz w:val="32"/>
          <w:szCs w:val="32"/>
        </w:rPr>
        <w:t>项目成果已通过自治区验收，但是自治区还未</w:t>
      </w:r>
      <w:r w:rsidR="00DB0AF9">
        <w:rPr>
          <w:rFonts w:ascii="方正仿宋_GBK" w:eastAsia="方正仿宋_GBK" w:hint="eastAsia"/>
          <w:sz w:val="32"/>
          <w:szCs w:val="32"/>
        </w:rPr>
        <w:t>将</w:t>
      </w:r>
      <w:r w:rsidR="00DB0AF9" w:rsidRPr="00E73A9A">
        <w:rPr>
          <w:rFonts w:ascii="方正仿宋_GBK" w:eastAsia="方正仿宋_GBK" w:hint="eastAsia"/>
          <w:sz w:val="32"/>
          <w:szCs w:val="32"/>
        </w:rPr>
        <w:t>成果</w:t>
      </w:r>
      <w:r w:rsidR="00DB0AF9">
        <w:rPr>
          <w:rFonts w:ascii="方正仿宋_GBK" w:eastAsia="方正仿宋_GBK" w:hint="eastAsia"/>
          <w:sz w:val="32"/>
          <w:szCs w:val="32"/>
        </w:rPr>
        <w:t>具体</w:t>
      </w:r>
      <w:r w:rsidRPr="00E73A9A">
        <w:rPr>
          <w:rFonts w:ascii="方正仿宋_GBK" w:eastAsia="方正仿宋_GBK" w:hint="eastAsia"/>
          <w:sz w:val="32"/>
          <w:szCs w:val="32"/>
        </w:rPr>
        <w:t>运用到实际工作中。</w:t>
      </w:r>
      <w:r w:rsidR="00944AB4" w:rsidRPr="00E73A9A">
        <w:rPr>
          <w:rFonts w:ascii="方正仿宋_GBK" w:eastAsia="方正仿宋_GBK" w:hint="eastAsia"/>
          <w:sz w:val="32"/>
          <w:szCs w:val="32"/>
        </w:rPr>
        <w:t>需要自治区拟订</w:t>
      </w:r>
      <w:r w:rsidR="003D1402">
        <w:rPr>
          <w:rFonts w:ascii="方正仿宋_GBK" w:eastAsia="方正仿宋_GBK" w:hint="eastAsia"/>
          <w:sz w:val="32"/>
          <w:szCs w:val="32"/>
        </w:rPr>
        <w:t>具体</w:t>
      </w:r>
      <w:r w:rsidR="00944AB4" w:rsidRPr="00E73A9A">
        <w:rPr>
          <w:rFonts w:ascii="方正仿宋_GBK" w:eastAsia="方正仿宋_GBK" w:hint="eastAsia"/>
          <w:sz w:val="32"/>
          <w:szCs w:val="32"/>
        </w:rPr>
        <w:t>实施政策助力扶贫工作，耕地质量提升、建设高标准农田需要持续加强投入，不断提高耕地保护意识</w:t>
      </w:r>
    </w:p>
    <w:p w:rsidR="00AC3E59" w:rsidRPr="00D17070" w:rsidRDefault="00AC3E59" w:rsidP="0073469F">
      <w:pPr>
        <w:spacing w:line="600" w:lineRule="exact"/>
        <w:ind w:firstLineChars="200" w:firstLine="643"/>
        <w:rPr>
          <w:rFonts w:ascii="方正黑体_GBK" w:eastAsia="方正黑体_GBK" w:hAnsi="黑体"/>
          <w:b/>
          <w:sz w:val="32"/>
          <w:szCs w:val="32"/>
        </w:rPr>
      </w:pPr>
      <w:r w:rsidRPr="00D17070">
        <w:rPr>
          <w:rFonts w:ascii="方正黑体_GBK" w:eastAsia="方正黑体_GBK" w:hAnsi="黑体" w:hint="eastAsia"/>
          <w:b/>
          <w:sz w:val="32"/>
          <w:szCs w:val="32"/>
        </w:rPr>
        <w:lastRenderedPageBreak/>
        <w:t>六、有关建议</w:t>
      </w:r>
    </w:p>
    <w:p w:rsidR="00B55593" w:rsidRPr="00E73A9A" w:rsidRDefault="003D1402" w:rsidP="003D1402">
      <w:pPr>
        <w:spacing w:line="600" w:lineRule="exact"/>
        <w:ind w:firstLineChars="200" w:firstLine="640"/>
        <w:rPr>
          <w:rFonts w:ascii="方正仿宋_GBK" w:eastAsia="方正仿宋_GBK" w:hAnsi="黑体"/>
          <w:sz w:val="32"/>
          <w:szCs w:val="32"/>
        </w:rPr>
      </w:pPr>
      <w:r>
        <w:rPr>
          <w:rFonts w:ascii="方正仿宋_GBK" w:eastAsia="方正仿宋_GBK" w:hint="eastAsia"/>
          <w:sz w:val="32"/>
          <w:szCs w:val="32"/>
        </w:rPr>
        <w:t>自治州耕地精准核查工作作为一项自治区统一部署开展的专项调查项目，</w:t>
      </w:r>
      <w:r>
        <w:rPr>
          <w:rFonts w:ascii="仿宋" w:eastAsia="仿宋" w:hAnsi="仿宋" w:hint="eastAsia"/>
          <w:sz w:val="32"/>
          <w:szCs w:val="32"/>
        </w:rPr>
        <w:t>是自治州</w:t>
      </w:r>
      <w:r w:rsidRPr="00DB4EF4">
        <w:rPr>
          <w:rFonts w:ascii="仿宋" w:eastAsia="仿宋" w:hAnsi="仿宋"/>
          <w:sz w:val="32"/>
          <w:szCs w:val="32"/>
        </w:rPr>
        <w:t>加强生态保护、耕地保护</w:t>
      </w:r>
      <w:r>
        <w:rPr>
          <w:rFonts w:ascii="仿宋" w:eastAsia="仿宋" w:hAnsi="仿宋"/>
          <w:sz w:val="32"/>
          <w:szCs w:val="32"/>
        </w:rPr>
        <w:t>，</w:t>
      </w:r>
      <w:r w:rsidRPr="00DB4EF4">
        <w:rPr>
          <w:rFonts w:ascii="仿宋" w:eastAsia="仿宋" w:hAnsi="仿宋"/>
          <w:sz w:val="32"/>
          <w:szCs w:val="32"/>
        </w:rPr>
        <w:t>制定科学、合理、有效的政策等提供可靠依据</w:t>
      </w:r>
      <w:r>
        <w:rPr>
          <w:rFonts w:ascii="仿宋" w:eastAsia="仿宋" w:hAnsi="仿宋"/>
          <w:sz w:val="32"/>
          <w:szCs w:val="32"/>
        </w:rPr>
        <w:t>，</w:t>
      </w:r>
      <w:r w:rsidRPr="00DB4EF4">
        <w:rPr>
          <w:rFonts w:ascii="仿宋" w:eastAsia="仿宋" w:hAnsi="仿宋"/>
          <w:sz w:val="32"/>
          <w:szCs w:val="32"/>
        </w:rPr>
        <w:t>为生态文明建设、可持续发展、绿色发展打好基础</w:t>
      </w:r>
      <w:r>
        <w:rPr>
          <w:rFonts w:ascii="仿宋" w:eastAsia="仿宋" w:hAnsi="仿宋"/>
          <w:sz w:val="32"/>
          <w:szCs w:val="32"/>
        </w:rPr>
        <w:t>，</w:t>
      </w:r>
      <w:r w:rsidRPr="00DB4EF4">
        <w:rPr>
          <w:rFonts w:ascii="仿宋" w:eastAsia="仿宋" w:hAnsi="仿宋"/>
          <w:sz w:val="32"/>
          <w:szCs w:val="32"/>
        </w:rPr>
        <w:t>对加快构建新时代生态文明体系</w:t>
      </w:r>
      <w:r>
        <w:rPr>
          <w:rFonts w:ascii="仿宋" w:eastAsia="仿宋" w:hAnsi="仿宋"/>
          <w:sz w:val="32"/>
          <w:szCs w:val="32"/>
        </w:rPr>
        <w:t>，</w:t>
      </w:r>
      <w:r w:rsidRPr="00DB4EF4">
        <w:rPr>
          <w:rFonts w:ascii="仿宋" w:eastAsia="仿宋" w:hAnsi="仿宋"/>
          <w:sz w:val="32"/>
          <w:szCs w:val="32"/>
        </w:rPr>
        <w:t>促进耕地数量、质量、生态“三位一体”保护</w:t>
      </w:r>
      <w:r>
        <w:rPr>
          <w:rFonts w:ascii="仿宋" w:eastAsia="仿宋" w:hAnsi="仿宋"/>
          <w:sz w:val="32"/>
          <w:szCs w:val="32"/>
        </w:rPr>
        <w:t>，</w:t>
      </w:r>
      <w:r w:rsidRPr="00DB4EF4">
        <w:rPr>
          <w:rFonts w:ascii="仿宋" w:eastAsia="仿宋" w:hAnsi="仿宋"/>
          <w:sz w:val="32"/>
          <w:szCs w:val="32"/>
        </w:rPr>
        <w:t>推进农业产业供给侧结构性改革</w:t>
      </w:r>
      <w:r>
        <w:rPr>
          <w:rFonts w:ascii="仿宋" w:eastAsia="仿宋" w:hAnsi="仿宋"/>
          <w:sz w:val="32"/>
          <w:szCs w:val="32"/>
        </w:rPr>
        <w:t>，</w:t>
      </w:r>
      <w:r w:rsidRPr="00DB4EF4">
        <w:rPr>
          <w:rFonts w:ascii="仿宋" w:eastAsia="仿宋" w:hAnsi="仿宋"/>
          <w:sz w:val="32"/>
          <w:szCs w:val="32"/>
        </w:rPr>
        <w:t>提</w:t>
      </w:r>
      <w:r>
        <w:rPr>
          <w:rFonts w:ascii="仿宋" w:eastAsia="仿宋" w:hAnsi="仿宋" w:hint="eastAsia"/>
          <w:sz w:val="32"/>
          <w:szCs w:val="32"/>
        </w:rPr>
        <w:t>升</w:t>
      </w:r>
      <w:r w:rsidRPr="00DB4EF4">
        <w:rPr>
          <w:rFonts w:ascii="仿宋" w:eastAsia="仿宋" w:hAnsi="仿宋"/>
          <w:sz w:val="32"/>
          <w:szCs w:val="32"/>
        </w:rPr>
        <w:t>耕地资源管理精准化水平</w:t>
      </w:r>
      <w:r>
        <w:rPr>
          <w:rFonts w:ascii="仿宋" w:eastAsia="仿宋" w:hAnsi="仿宋"/>
          <w:sz w:val="32"/>
          <w:szCs w:val="32"/>
        </w:rPr>
        <w:t>，</w:t>
      </w:r>
      <w:r w:rsidRPr="00DB4EF4">
        <w:rPr>
          <w:rFonts w:ascii="仿宋" w:eastAsia="仿宋" w:hAnsi="仿宋"/>
          <w:sz w:val="32"/>
          <w:szCs w:val="32"/>
        </w:rPr>
        <w:t>支撑和促进经济社会可持续发展等均具有重要意义</w:t>
      </w:r>
      <w:r>
        <w:rPr>
          <w:rFonts w:ascii="仿宋" w:eastAsia="仿宋" w:hAnsi="仿宋" w:hint="eastAsia"/>
          <w:sz w:val="32"/>
          <w:szCs w:val="32"/>
        </w:rPr>
        <w:t>。</w:t>
      </w:r>
      <w:r w:rsidR="002C31D5" w:rsidRPr="00E73A9A">
        <w:rPr>
          <w:rFonts w:ascii="方正仿宋_GBK" w:eastAsia="方正仿宋_GBK" w:hint="eastAsia"/>
          <w:sz w:val="32"/>
          <w:szCs w:val="32"/>
        </w:rPr>
        <w:t>在目前阶段未直接产生经济效益和社会效益，建议对此类情况，绩效目标应视同为完成。</w:t>
      </w:r>
    </w:p>
    <w:p w:rsidR="00AC3E59" w:rsidRPr="00D17070" w:rsidRDefault="00AC3E59" w:rsidP="0073469F">
      <w:pPr>
        <w:spacing w:line="600" w:lineRule="exact"/>
        <w:ind w:firstLineChars="200" w:firstLine="643"/>
        <w:rPr>
          <w:rFonts w:ascii="方正黑体_GBK" w:eastAsia="方正黑体_GBK" w:hAnsi="黑体"/>
          <w:b/>
          <w:sz w:val="32"/>
          <w:szCs w:val="32"/>
        </w:rPr>
      </w:pPr>
      <w:r w:rsidRPr="00D17070">
        <w:rPr>
          <w:rFonts w:ascii="方正黑体_GBK" w:eastAsia="方正黑体_GBK" w:hAnsi="黑体" w:hint="eastAsia"/>
          <w:b/>
          <w:sz w:val="32"/>
          <w:szCs w:val="32"/>
        </w:rPr>
        <w:t>七、其他需要说明的问题</w:t>
      </w:r>
    </w:p>
    <w:p w:rsidR="00297823" w:rsidRDefault="002C31D5" w:rsidP="004041F8">
      <w:pPr>
        <w:spacing w:line="600" w:lineRule="exact"/>
        <w:ind w:firstLineChars="200" w:firstLine="640"/>
        <w:rPr>
          <w:rFonts w:ascii="方正仿宋_GBK" w:eastAsia="方正仿宋_GBK"/>
          <w:sz w:val="32"/>
          <w:szCs w:val="32"/>
        </w:rPr>
      </w:pPr>
      <w:r w:rsidRPr="00E73A9A">
        <w:rPr>
          <w:rFonts w:ascii="方正仿宋_GBK" w:eastAsia="方正仿宋_GBK" w:hint="eastAsia"/>
          <w:sz w:val="32"/>
          <w:szCs w:val="32"/>
        </w:rPr>
        <w:t>无</w:t>
      </w:r>
    </w:p>
    <w:p w:rsidR="003F77E7" w:rsidRDefault="003F77E7" w:rsidP="004041F8">
      <w:pPr>
        <w:spacing w:line="600" w:lineRule="exact"/>
        <w:ind w:firstLineChars="200" w:firstLine="640"/>
        <w:rPr>
          <w:rFonts w:ascii="方正仿宋_GBK" w:eastAsia="方正仿宋_GBK"/>
          <w:sz w:val="32"/>
          <w:szCs w:val="32"/>
        </w:rPr>
      </w:pPr>
    </w:p>
    <w:p w:rsidR="003F77E7" w:rsidRDefault="003F77E7" w:rsidP="004041F8">
      <w:pPr>
        <w:spacing w:line="600" w:lineRule="exact"/>
        <w:ind w:firstLineChars="200" w:firstLine="640"/>
        <w:rPr>
          <w:rFonts w:ascii="方正仿宋_GBK" w:eastAsia="方正仿宋_GBK"/>
          <w:sz w:val="32"/>
          <w:szCs w:val="32"/>
        </w:rPr>
      </w:pPr>
    </w:p>
    <w:p w:rsidR="003F77E7" w:rsidRDefault="003F77E7" w:rsidP="004041F8">
      <w:pPr>
        <w:spacing w:line="600" w:lineRule="exact"/>
        <w:ind w:firstLineChars="200" w:firstLine="640"/>
        <w:rPr>
          <w:rFonts w:ascii="方正仿宋_GBK" w:eastAsia="方正仿宋_GBK"/>
          <w:sz w:val="32"/>
          <w:szCs w:val="32"/>
        </w:rPr>
      </w:pPr>
    </w:p>
    <w:p w:rsidR="003F77E7" w:rsidRDefault="003F77E7" w:rsidP="004041F8">
      <w:pPr>
        <w:spacing w:line="600" w:lineRule="exact"/>
        <w:ind w:firstLineChars="200" w:firstLine="640"/>
        <w:rPr>
          <w:rFonts w:ascii="方正仿宋_GBK" w:eastAsia="方正仿宋_GBK"/>
          <w:sz w:val="32"/>
          <w:szCs w:val="32"/>
        </w:rPr>
      </w:pPr>
    </w:p>
    <w:p w:rsidR="003F77E7" w:rsidRDefault="003F77E7" w:rsidP="004041F8">
      <w:pPr>
        <w:spacing w:line="600" w:lineRule="exact"/>
        <w:ind w:firstLineChars="200" w:firstLine="640"/>
        <w:rPr>
          <w:rFonts w:ascii="方正仿宋_GBK" w:eastAsia="方正仿宋_GBK"/>
          <w:sz w:val="32"/>
          <w:szCs w:val="32"/>
        </w:rPr>
      </w:pPr>
    </w:p>
    <w:p w:rsidR="003F77E7" w:rsidRDefault="003F77E7" w:rsidP="004041F8">
      <w:pPr>
        <w:spacing w:line="600" w:lineRule="exact"/>
        <w:ind w:firstLineChars="200" w:firstLine="640"/>
        <w:rPr>
          <w:rFonts w:ascii="方正仿宋_GBK" w:eastAsia="方正仿宋_GBK"/>
          <w:sz w:val="32"/>
          <w:szCs w:val="32"/>
        </w:rPr>
      </w:pPr>
    </w:p>
    <w:p w:rsidR="003F77E7" w:rsidRDefault="003F77E7" w:rsidP="004041F8">
      <w:pPr>
        <w:spacing w:line="600" w:lineRule="exact"/>
        <w:ind w:firstLineChars="200" w:firstLine="640"/>
        <w:rPr>
          <w:rFonts w:ascii="方正仿宋_GBK" w:eastAsia="方正仿宋_GBK"/>
          <w:sz w:val="32"/>
          <w:szCs w:val="32"/>
        </w:rPr>
      </w:pPr>
    </w:p>
    <w:p w:rsidR="003F77E7" w:rsidRDefault="003F77E7" w:rsidP="004041F8">
      <w:pPr>
        <w:spacing w:line="600" w:lineRule="exact"/>
        <w:ind w:firstLineChars="200" w:firstLine="640"/>
        <w:rPr>
          <w:rFonts w:ascii="方正仿宋_GBK" w:eastAsia="方正仿宋_GBK"/>
          <w:sz w:val="32"/>
          <w:szCs w:val="32"/>
        </w:rPr>
      </w:pPr>
    </w:p>
    <w:p w:rsidR="003F77E7" w:rsidRDefault="003F77E7" w:rsidP="004041F8">
      <w:pPr>
        <w:spacing w:line="600" w:lineRule="exact"/>
        <w:ind w:firstLineChars="200" w:firstLine="640"/>
        <w:rPr>
          <w:rFonts w:ascii="方正仿宋_GBK" w:eastAsia="方正仿宋_GBK"/>
          <w:sz w:val="32"/>
          <w:szCs w:val="32"/>
        </w:rPr>
      </w:pPr>
    </w:p>
    <w:p w:rsidR="007A528F" w:rsidRDefault="007A528F" w:rsidP="004041F8">
      <w:pPr>
        <w:spacing w:line="600" w:lineRule="exact"/>
        <w:ind w:firstLineChars="200" w:firstLine="640"/>
        <w:rPr>
          <w:rFonts w:ascii="方正仿宋_GBK" w:eastAsia="方正仿宋_GBK"/>
          <w:sz w:val="32"/>
          <w:szCs w:val="32"/>
        </w:rPr>
        <w:sectPr w:rsidR="007A528F" w:rsidSect="003449F5">
          <w:pgSz w:w="11906" w:h="16838"/>
          <w:pgMar w:top="1928" w:right="1531" w:bottom="1701" w:left="1531" w:header="737" w:footer="851" w:gutter="0"/>
          <w:cols w:space="720"/>
          <w:docGrid w:type="lines" w:linePitch="408"/>
        </w:sectPr>
      </w:pPr>
    </w:p>
    <w:p w:rsidR="007A528F" w:rsidRDefault="007A528F" w:rsidP="007A528F">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7A528F" w:rsidRPr="00263695" w:rsidRDefault="007A528F" w:rsidP="007A528F"/>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40"/>
        <w:gridCol w:w="1468"/>
        <w:gridCol w:w="2789"/>
        <w:gridCol w:w="7341"/>
        <w:gridCol w:w="829"/>
        <w:gridCol w:w="12"/>
        <w:gridCol w:w="11"/>
        <w:gridCol w:w="899"/>
        <w:gridCol w:w="12"/>
        <w:gridCol w:w="11"/>
      </w:tblGrid>
      <w:tr w:rsidR="007A528F" w:rsidTr="002703FB">
        <w:trPr>
          <w:gridAfter w:val="1"/>
          <w:wAfter w:w="11" w:type="dxa"/>
          <w:trHeight w:val="692"/>
          <w:tblHeader/>
          <w:jc w:val="center"/>
        </w:trPr>
        <w:tc>
          <w:tcPr>
            <w:tcW w:w="763"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40"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7A528F" w:rsidRDefault="007A528F" w:rsidP="002703F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7A528F" w:rsidRDefault="007A528F" w:rsidP="002703FB">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7A528F" w:rsidRDefault="007A528F" w:rsidP="002703FB">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7A528F" w:rsidTr="002703FB">
        <w:trPr>
          <w:gridAfter w:val="1"/>
          <w:wAfter w:w="11" w:type="dxa"/>
          <w:trHeight w:val="2318"/>
          <w:jc w:val="center"/>
        </w:trPr>
        <w:tc>
          <w:tcPr>
            <w:tcW w:w="763" w:type="dxa"/>
            <w:vMerge w:val="restart"/>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7A528F" w:rsidRDefault="007A528F" w:rsidP="002703F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40" w:type="dxa"/>
            <w:vMerge w:val="restart"/>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7A528F" w:rsidRDefault="007A528F" w:rsidP="002703F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7A528F" w:rsidTr="002703FB">
        <w:trPr>
          <w:gridAfter w:val="1"/>
          <w:wAfter w:w="11" w:type="dxa"/>
          <w:trHeight w:val="1640"/>
          <w:jc w:val="center"/>
        </w:trPr>
        <w:tc>
          <w:tcPr>
            <w:tcW w:w="763" w:type="dxa"/>
            <w:vMerge/>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p>
        </w:tc>
        <w:tc>
          <w:tcPr>
            <w:tcW w:w="1240" w:type="dxa"/>
            <w:vMerge/>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7A528F" w:rsidRDefault="007A528F" w:rsidP="002703F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7A528F" w:rsidTr="002703FB">
        <w:trPr>
          <w:gridAfter w:val="1"/>
          <w:wAfter w:w="11" w:type="dxa"/>
          <w:trHeight w:val="1919"/>
          <w:jc w:val="center"/>
        </w:trPr>
        <w:tc>
          <w:tcPr>
            <w:tcW w:w="763" w:type="dxa"/>
            <w:vMerge/>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p>
        </w:tc>
        <w:tc>
          <w:tcPr>
            <w:tcW w:w="1240" w:type="dxa"/>
            <w:tcBorders>
              <w:tl2br w:val="nil"/>
              <w:tr2bl w:val="nil"/>
            </w:tcBorders>
            <w:shd w:val="clear" w:color="auto" w:fill="FFFFFF"/>
            <w:vAlign w:val="center"/>
          </w:tcPr>
          <w:p w:rsidR="007A528F" w:rsidRDefault="007A528F" w:rsidP="006F745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sidR="006F7455">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7A528F" w:rsidRDefault="007A528F" w:rsidP="002703F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7A528F" w:rsidRDefault="007A528F" w:rsidP="002703F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7A528F" w:rsidRDefault="006F7455"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7A528F" w:rsidRDefault="006F7455"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A528F" w:rsidTr="002703FB">
        <w:trPr>
          <w:gridAfter w:val="1"/>
          <w:wAfter w:w="11" w:type="dxa"/>
          <w:trHeight w:val="1989"/>
          <w:jc w:val="center"/>
        </w:trPr>
        <w:tc>
          <w:tcPr>
            <w:tcW w:w="763" w:type="dxa"/>
            <w:vMerge w:val="restart"/>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40"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A528F" w:rsidTr="002703FB">
        <w:trPr>
          <w:gridAfter w:val="1"/>
          <w:wAfter w:w="11" w:type="dxa"/>
          <w:trHeight w:val="2467"/>
          <w:jc w:val="center"/>
        </w:trPr>
        <w:tc>
          <w:tcPr>
            <w:tcW w:w="763" w:type="dxa"/>
            <w:vMerge/>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p>
        </w:tc>
        <w:tc>
          <w:tcPr>
            <w:tcW w:w="1240" w:type="dxa"/>
            <w:vMerge w:val="restart"/>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7A528F" w:rsidRDefault="007A528F" w:rsidP="002703F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7A528F" w:rsidTr="002703FB">
        <w:trPr>
          <w:gridAfter w:val="1"/>
          <w:wAfter w:w="11" w:type="dxa"/>
          <w:trHeight w:val="2656"/>
          <w:jc w:val="center"/>
        </w:trPr>
        <w:tc>
          <w:tcPr>
            <w:tcW w:w="763" w:type="dxa"/>
            <w:vMerge/>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p>
        </w:tc>
        <w:tc>
          <w:tcPr>
            <w:tcW w:w="1240" w:type="dxa"/>
            <w:vMerge/>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7A528F" w:rsidTr="002703FB">
        <w:trPr>
          <w:gridAfter w:val="1"/>
          <w:wAfter w:w="11" w:type="dxa"/>
          <w:trHeight w:val="1415"/>
          <w:jc w:val="center"/>
        </w:trPr>
        <w:tc>
          <w:tcPr>
            <w:tcW w:w="763" w:type="dxa"/>
            <w:vMerge w:val="restart"/>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过程（20分）</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7A528F" w:rsidRDefault="007A528F" w:rsidP="002703F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40" w:type="dxa"/>
            <w:vMerge w:val="restart"/>
            <w:tcBorders>
              <w:tl2br w:val="nil"/>
              <w:tr2bl w:val="nil"/>
            </w:tcBorders>
            <w:shd w:val="clear" w:color="auto" w:fill="FFFFFF"/>
            <w:vAlign w:val="center"/>
          </w:tcPr>
          <w:p w:rsidR="007A528F" w:rsidRDefault="007A528F" w:rsidP="001A6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sidR="001A6F87">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vAlign w:val="center"/>
          </w:tcPr>
          <w:p w:rsidR="007A528F" w:rsidRDefault="001A6F87"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1A6F87"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7A528F" w:rsidTr="002703FB">
        <w:trPr>
          <w:gridAfter w:val="1"/>
          <w:wAfter w:w="11" w:type="dxa"/>
          <w:trHeight w:val="1320"/>
          <w:jc w:val="center"/>
        </w:trPr>
        <w:tc>
          <w:tcPr>
            <w:tcW w:w="763" w:type="dxa"/>
            <w:vMerge/>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p>
        </w:tc>
        <w:tc>
          <w:tcPr>
            <w:tcW w:w="1240" w:type="dxa"/>
            <w:vMerge/>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vAlign w:val="center"/>
          </w:tcPr>
          <w:p w:rsidR="007A528F" w:rsidRDefault="001A6F87"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1A6F87"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7A528F" w:rsidTr="002703FB">
        <w:trPr>
          <w:gridAfter w:val="2"/>
          <w:wAfter w:w="23" w:type="dxa"/>
          <w:trHeight w:val="1876"/>
          <w:jc w:val="center"/>
        </w:trPr>
        <w:tc>
          <w:tcPr>
            <w:tcW w:w="763" w:type="dxa"/>
            <w:vMerge/>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p>
        </w:tc>
        <w:tc>
          <w:tcPr>
            <w:tcW w:w="1240"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A528F" w:rsidTr="002703FB">
        <w:trPr>
          <w:gridAfter w:val="2"/>
          <w:wAfter w:w="23" w:type="dxa"/>
          <w:trHeight w:val="1587"/>
          <w:jc w:val="center"/>
        </w:trPr>
        <w:tc>
          <w:tcPr>
            <w:tcW w:w="763" w:type="dxa"/>
            <w:vMerge/>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p>
        </w:tc>
        <w:tc>
          <w:tcPr>
            <w:tcW w:w="1240" w:type="dxa"/>
            <w:vMerge w:val="restart"/>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7A528F" w:rsidRDefault="007A528F" w:rsidP="002703F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A528F" w:rsidTr="002703FB">
        <w:trPr>
          <w:gridAfter w:val="2"/>
          <w:wAfter w:w="23" w:type="dxa"/>
          <w:trHeight w:val="1469"/>
          <w:jc w:val="center"/>
        </w:trPr>
        <w:tc>
          <w:tcPr>
            <w:tcW w:w="763" w:type="dxa"/>
            <w:vMerge/>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p>
        </w:tc>
        <w:tc>
          <w:tcPr>
            <w:tcW w:w="1240" w:type="dxa"/>
            <w:vMerge/>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r>
          </w:p>
        </w:tc>
        <w:tc>
          <w:tcPr>
            <w:tcW w:w="829" w:type="dxa"/>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7A528F" w:rsidTr="002703FB">
        <w:trPr>
          <w:gridAfter w:val="2"/>
          <w:wAfter w:w="23" w:type="dxa"/>
          <w:trHeight w:val="1917"/>
          <w:jc w:val="center"/>
        </w:trPr>
        <w:tc>
          <w:tcPr>
            <w:tcW w:w="763" w:type="dxa"/>
            <w:vMerge w:val="restart"/>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p w:rsidR="007A528F" w:rsidRDefault="007A528F" w:rsidP="002703FB">
            <w:pPr>
              <w:widowControl/>
              <w:spacing w:line="0" w:lineRule="atLeast"/>
              <w:jc w:val="center"/>
              <w:rPr>
                <w:rFonts w:ascii="宋体" w:eastAsia="宋体" w:hAnsi="宋体" w:cs="宋体"/>
                <w:color w:val="000000"/>
                <w:kern w:val="0"/>
                <w:sz w:val="22"/>
                <w:szCs w:val="22"/>
              </w:rPr>
            </w:pPr>
          </w:p>
        </w:tc>
        <w:tc>
          <w:tcPr>
            <w:tcW w:w="1240"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7A528F" w:rsidTr="002703FB">
        <w:trPr>
          <w:trHeight w:val="1343"/>
          <w:jc w:val="center"/>
        </w:trPr>
        <w:tc>
          <w:tcPr>
            <w:tcW w:w="763" w:type="dxa"/>
            <w:vMerge/>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p>
        </w:tc>
        <w:tc>
          <w:tcPr>
            <w:tcW w:w="1240"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7A528F" w:rsidTr="002703FB">
        <w:trPr>
          <w:trHeight w:val="1326"/>
          <w:jc w:val="center"/>
        </w:trPr>
        <w:tc>
          <w:tcPr>
            <w:tcW w:w="763" w:type="dxa"/>
            <w:vMerge/>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p>
        </w:tc>
        <w:tc>
          <w:tcPr>
            <w:tcW w:w="1240" w:type="dxa"/>
            <w:tcBorders>
              <w:tl2br w:val="nil"/>
              <w:tr2bl w:val="nil"/>
            </w:tcBorders>
            <w:shd w:val="clear" w:color="auto" w:fill="FFFFFF"/>
            <w:vAlign w:val="center"/>
          </w:tcPr>
          <w:p w:rsidR="007A528F" w:rsidRDefault="007A528F" w:rsidP="002703F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产出时效（10分）</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7A528F" w:rsidTr="002703FB">
        <w:trPr>
          <w:trHeight w:val="679"/>
          <w:jc w:val="center"/>
        </w:trPr>
        <w:tc>
          <w:tcPr>
            <w:tcW w:w="763" w:type="dxa"/>
            <w:vMerge w:val="restart"/>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40" w:type="dxa"/>
            <w:vMerge w:val="restart"/>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7A528F" w:rsidRDefault="007A528F" w:rsidP="002703F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100750">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sidR="00100750">
              <w:rPr>
                <w:rFonts w:ascii="宋体" w:eastAsia="宋体" w:hAnsi="宋体" w:cs="宋体" w:hint="eastAsia"/>
                <w:color w:val="000000"/>
                <w:kern w:val="0"/>
                <w:sz w:val="22"/>
                <w:szCs w:val="22"/>
              </w:rPr>
              <w:t>2</w:t>
            </w:r>
          </w:p>
        </w:tc>
      </w:tr>
      <w:tr w:rsidR="007A528F" w:rsidTr="002703FB">
        <w:trPr>
          <w:trHeight w:val="812"/>
          <w:jc w:val="center"/>
        </w:trPr>
        <w:tc>
          <w:tcPr>
            <w:tcW w:w="763" w:type="dxa"/>
            <w:vMerge/>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p>
        </w:tc>
        <w:tc>
          <w:tcPr>
            <w:tcW w:w="1240" w:type="dxa"/>
            <w:vMerge/>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p>
        </w:tc>
        <w:tc>
          <w:tcPr>
            <w:tcW w:w="1468" w:type="dxa"/>
            <w:tcBorders>
              <w:tl2br w:val="nil"/>
              <w:tr2bl w:val="nil"/>
            </w:tcBorders>
            <w:shd w:val="clear" w:color="auto" w:fill="FFFFFF"/>
            <w:vAlign w:val="center"/>
          </w:tcPr>
          <w:p w:rsidR="007A528F" w:rsidRDefault="007A528F" w:rsidP="002703F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7A528F" w:rsidRDefault="007A528F" w:rsidP="002703F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28F" w:rsidRDefault="007A528F"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100750" w:rsidTr="002E7798">
        <w:trPr>
          <w:trHeight w:val="812"/>
          <w:jc w:val="center"/>
        </w:trPr>
        <w:tc>
          <w:tcPr>
            <w:tcW w:w="6260" w:type="dxa"/>
            <w:gridSpan w:val="4"/>
            <w:tcBorders>
              <w:tl2br w:val="nil"/>
              <w:tr2bl w:val="nil"/>
            </w:tcBorders>
            <w:shd w:val="clear" w:color="auto" w:fill="FFFFFF"/>
            <w:vAlign w:val="center"/>
          </w:tcPr>
          <w:p w:rsidR="00100750" w:rsidRDefault="00100750" w:rsidP="0010075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合计</w:t>
            </w:r>
          </w:p>
        </w:tc>
        <w:tc>
          <w:tcPr>
            <w:tcW w:w="7341" w:type="dxa"/>
            <w:tcBorders>
              <w:tl2br w:val="nil"/>
              <w:tr2bl w:val="nil"/>
            </w:tcBorders>
            <w:shd w:val="clear" w:color="000000" w:fill="FFFFFF"/>
            <w:vAlign w:val="center"/>
          </w:tcPr>
          <w:p w:rsidR="00100750" w:rsidRDefault="00100750" w:rsidP="002703FB">
            <w:pPr>
              <w:widowControl/>
              <w:spacing w:line="0" w:lineRule="atLeast"/>
              <w:rPr>
                <w:rFonts w:ascii="宋体" w:eastAsia="宋体" w:hAnsi="宋体" w:cs="宋体"/>
                <w:color w:val="000000"/>
                <w:kern w:val="0"/>
                <w:sz w:val="22"/>
                <w:szCs w:val="22"/>
              </w:rPr>
            </w:pPr>
          </w:p>
        </w:tc>
        <w:tc>
          <w:tcPr>
            <w:tcW w:w="852" w:type="dxa"/>
            <w:gridSpan w:val="3"/>
            <w:tcBorders>
              <w:top w:val="single" w:sz="4" w:space="0" w:color="auto"/>
              <w:bottom w:val="single" w:sz="4" w:space="0" w:color="auto"/>
              <w:right w:val="single" w:sz="4" w:space="0" w:color="auto"/>
            </w:tcBorders>
            <w:shd w:val="clear" w:color="auto" w:fill="auto"/>
            <w:vAlign w:val="center"/>
          </w:tcPr>
          <w:p w:rsidR="00100750" w:rsidRDefault="00100750" w:rsidP="002703FB">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00750" w:rsidRDefault="00100750" w:rsidP="00100750">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97</w:t>
            </w:r>
          </w:p>
        </w:tc>
      </w:tr>
    </w:tbl>
    <w:p w:rsidR="003F77E7" w:rsidRPr="00E73A9A" w:rsidRDefault="003F77E7" w:rsidP="004041F8">
      <w:pPr>
        <w:spacing w:line="600" w:lineRule="exact"/>
        <w:ind w:firstLineChars="200" w:firstLine="640"/>
        <w:rPr>
          <w:rFonts w:ascii="方正仿宋_GBK" w:eastAsia="方正仿宋_GBK"/>
          <w:sz w:val="32"/>
          <w:szCs w:val="32"/>
        </w:rPr>
      </w:pPr>
    </w:p>
    <w:sectPr w:rsidR="003F77E7" w:rsidRPr="00E73A9A" w:rsidSect="007A528F">
      <w:pgSz w:w="16838" w:h="11906" w:orient="landscape"/>
      <w:pgMar w:top="1531" w:right="1701" w:bottom="1531" w:left="1928"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BB7" w:rsidRDefault="007C3BB7" w:rsidP="00AC3E59">
      <w:r>
        <w:separator/>
      </w:r>
    </w:p>
  </w:endnote>
  <w:endnote w:type="continuationSeparator" w:id="1">
    <w:p w:rsidR="007C3BB7" w:rsidRDefault="007C3BB7" w:rsidP="00AC3E59">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default"/>
    <w:sig w:usb0="00000000" w:usb1="00000000"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宋体">
    <w:altName w:val="SimSun"/>
    <w:panose1 w:val="02010600030101010101"/>
    <w:charset w:val="86"/>
    <w:family w:val="auto"/>
    <w:pitch w:val="variable"/>
    <w:sig w:usb0="00000003" w:usb1="080E0000" w:usb2="00000010"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BB7" w:rsidRDefault="007C3BB7" w:rsidP="00AC3E59">
      <w:r>
        <w:separator/>
      </w:r>
    </w:p>
  </w:footnote>
  <w:footnote w:type="continuationSeparator" w:id="1">
    <w:p w:rsidR="007C3BB7" w:rsidRDefault="007C3BB7" w:rsidP="00AC3E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3A"/>
    <w:rsid w:val="000A2677"/>
    <w:rsid w:val="000A6E8E"/>
    <w:rsid w:val="00100750"/>
    <w:rsid w:val="001225FD"/>
    <w:rsid w:val="001A5A71"/>
    <w:rsid w:val="001A6F87"/>
    <w:rsid w:val="001E47BF"/>
    <w:rsid w:val="00245E05"/>
    <w:rsid w:val="00270B88"/>
    <w:rsid w:val="0027165D"/>
    <w:rsid w:val="00297823"/>
    <w:rsid w:val="002C31D5"/>
    <w:rsid w:val="003449F5"/>
    <w:rsid w:val="003950EC"/>
    <w:rsid w:val="003B4DAB"/>
    <w:rsid w:val="003C1364"/>
    <w:rsid w:val="003D1402"/>
    <w:rsid w:val="003F77E7"/>
    <w:rsid w:val="004041F8"/>
    <w:rsid w:val="00424B9D"/>
    <w:rsid w:val="00453031"/>
    <w:rsid w:val="00484F3A"/>
    <w:rsid w:val="004A44B4"/>
    <w:rsid w:val="004B4362"/>
    <w:rsid w:val="004E1E8B"/>
    <w:rsid w:val="006140F1"/>
    <w:rsid w:val="006153B8"/>
    <w:rsid w:val="0064442C"/>
    <w:rsid w:val="006477ED"/>
    <w:rsid w:val="00697597"/>
    <w:rsid w:val="006A5FB9"/>
    <w:rsid w:val="006B76BE"/>
    <w:rsid w:val="006D517C"/>
    <w:rsid w:val="006F3543"/>
    <w:rsid w:val="006F7455"/>
    <w:rsid w:val="0073469F"/>
    <w:rsid w:val="00780249"/>
    <w:rsid w:val="007A528F"/>
    <w:rsid w:val="007C3BB7"/>
    <w:rsid w:val="00825C8C"/>
    <w:rsid w:val="00885999"/>
    <w:rsid w:val="008C7830"/>
    <w:rsid w:val="00903AFD"/>
    <w:rsid w:val="00944AB4"/>
    <w:rsid w:val="00985366"/>
    <w:rsid w:val="00990CC4"/>
    <w:rsid w:val="009920E4"/>
    <w:rsid w:val="00A135CF"/>
    <w:rsid w:val="00A60DDF"/>
    <w:rsid w:val="00A90614"/>
    <w:rsid w:val="00AC3E59"/>
    <w:rsid w:val="00B04FEB"/>
    <w:rsid w:val="00B1118A"/>
    <w:rsid w:val="00B41656"/>
    <w:rsid w:val="00B55593"/>
    <w:rsid w:val="00B7070F"/>
    <w:rsid w:val="00BB2635"/>
    <w:rsid w:val="00BC1599"/>
    <w:rsid w:val="00BC3E54"/>
    <w:rsid w:val="00BC43C4"/>
    <w:rsid w:val="00BF00A6"/>
    <w:rsid w:val="00BF61EC"/>
    <w:rsid w:val="00C007F2"/>
    <w:rsid w:val="00C201CB"/>
    <w:rsid w:val="00C3346F"/>
    <w:rsid w:val="00CB1CB6"/>
    <w:rsid w:val="00CB34E2"/>
    <w:rsid w:val="00CC6900"/>
    <w:rsid w:val="00D17070"/>
    <w:rsid w:val="00D35313"/>
    <w:rsid w:val="00D37591"/>
    <w:rsid w:val="00D37973"/>
    <w:rsid w:val="00D4755E"/>
    <w:rsid w:val="00D74265"/>
    <w:rsid w:val="00D7722B"/>
    <w:rsid w:val="00DB0AF9"/>
    <w:rsid w:val="00DC3BE3"/>
    <w:rsid w:val="00DF30EC"/>
    <w:rsid w:val="00E121EC"/>
    <w:rsid w:val="00E14A37"/>
    <w:rsid w:val="00E73A9A"/>
    <w:rsid w:val="00EA50C5"/>
    <w:rsid w:val="00F17516"/>
    <w:rsid w:val="00F41541"/>
    <w:rsid w:val="00FA71C4"/>
    <w:rsid w:val="00FC48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E59"/>
    <w:pPr>
      <w:widowControl w:val="0"/>
      <w:jc w:val="both"/>
    </w:pPr>
    <w:rPr>
      <w:rFonts w:ascii="Times New Roman" w:eastAsia="仿宋_GB2312" w:hAnsi="Times New Roman" w:cs="Times New Roman"/>
      <w:sz w:val="30"/>
      <w:szCs w:val="24"/>
    </w:rPr>
  </w:style>
  <w:style w:type="paragraph" w:styleId="2">
    <w:name w:val="heading 2"/>
    <w:basedOn w:val="a"/>
    <w:next w:val="a"/>
    <w:link w:val="2Char"/>
    <w:qFormat/>
    <w:rsid w:val="007A528F"/>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3E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C3E59"/>
    <w:rPr>
      <w:sz w:val="18"/>
      <w:szCs w:val="18"/>
    </w:rPr>
  </w:style>
  <w:style w:type="paragraph" w:styleId="a4">
    <w:name w:val="footer"/>
    <w:basedOn w:val="a"/>
    <w:link w:val="Char0"/>
    <w:uiPriority w:val="99"/>
    <w:unhideWhenUsed/>
    <w:rsid w:val="00AC3E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C3E59"/>
    <w:rPr>
      <w:sz w:val="18"/>
      <w:szCs w:val="18"/>
    </w:rPr>
  </w:style>
  <w:style w:type="paragraph" w:customStyle="1" w:styleId="-">
    <w:name w:val="闻政-正文段落文字"/>
    <w:basedOn w:val="a"/>
    <w:link w:val="-Char"/>
    <w:uiPriority w:val="3"/>
    <w:qFormat/>
    <w:rsid w:val="00780249"/>
    <w:pPr>
      <w:spacing w:line="500" w:lineRule="exact"/>
      <w:ind w:firstLineChars="200" w:firstLine="200"/>
    </w:pPr>
    <w:rPr>
      <w:kern w:val="0"/>
      <w:sz w:val="28"/>
      <w:szCs w:val="28"/>
    </w:rPr>
  </w:style>
  <w:style w:type="character" w:customStyle="1" w:styleId="-Char">
    <w:name w:val="闻政-正文段落文字 Char"/>
    <w:link w:val="-"/>
    <w:uiPriority w:val="3"/>
    <w:rsid w:val="00780249"/>
    <w:rPr>
      <w:rFonts w:ascii="Times New Roman" w:eastAsia="仿宋_GB2312" w:hAnsi="Times New Roman" w:cs="Times New Roman"/>
      <w:kern w:val="0"/>
      <w:sz w:val="28"/>
      <w:szCs w:val="28"/>
    </w:rPr>
  </w:style>
  <w:style w:type="paragraph" w:customStyle="1" w:styleId="-0">
    <w:name w:val="闻政-正文三级标题"/>
    <w:basedOn w:val="a"/>
    <w:next w:val="-"/>
    <w:link w:val="-Char0"/>
    <w:uiPriority w:val="3"/>
    <w:qFormat/>
    <w:rsid w:val="002C31D5"/>
    <w:pPr>
      <w:widowControl/>
      <w:spacing w:before="120" w:after="60" w:line="500" w:lineRule="exact"/>
      <w:ind w:leftChars="200" w:left="200"/>
    </w:pPr>
    <w:rPr>
      <w:b/>
      <w:snapToGrid w:val="0"/>
      <w:kern w:val="0"/>
      <w:sz w:val="28"/>
      <w:szCs w:val="28"/>
    </w:rPr>
  </w:style>
  <w:style w:type="character" w:customStyle="1" w:styleId="-Char0">
    <w:name w:val="闻政-正文三级标题 Char"/>
    <w:link w:val="-0"/>
    <w:uiPriority w:val="3"/>
    <w:rsid w:val="002C31D5"/>
    <w:rPr>
      <w:rFonts w:ascii="Times New Roman" w:eastAsia="仿宋_GB2312" w:hAnsi="Times New Roman" w:cs="Times New Roman"/>
      <w:b/>
      <w:snapToGrid w:val="0"/>
      <w:kern w:val="0"/>
      <w:sz w:val="28"/>
      <w:szCs w:val="28"/>
    </w:rPr>
  </w:style>
  <w:style w:type="character" w:customStyle="1" w:styleId="2Char">
    <w:name w:val="标题 2 Char"/>
    <w:basedOn w:val="a0"/>
    <w:link w:val="2"/>
    <w:rsid w:val="007A528F"/>
    <w:rPr>
      <w:rFonts w:ascii="Arial" w:eastAsia="黑体" w:hAnsi="Arial" w:cs="Times New Roman"/>
      <w:b/>
      <w:sz w:val="32"/>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578</TotalTime>
  <Pages>14</Pages>
  <Words>1015</Words>
  <Characters>5790</Characters>
  <Application>Microsoft Office Word</Application>
  <DocSecurity>0</DocSecurity>
  <Lines>48</Lines>
  <Paragraphs>13</Paragraphs>
  <ScaleCrop>false</ScaleCrop>
  <Company>china</Company>
  <LinksUpToDate>false</LinksUpToDate>
  <CharactersWithSpaces>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贾钰宏</cp:lastModifiedBy>
  <cp:revision>21</cp:revision>
  <dcterms:created xsi:type="dcterms:W3CDTF">2020-04-07T09:49:00Z</dcterms:created>
  <dcterms:modified xsi:type="dcterms:W3CDTF">2020-06-06T11:45:00Z</dcterms:modified>
</cp:coreProperties>
</file>