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9FE" w:rsidRPr="00056465" w:rsidRDefault="00056465" w:rsidP="00056465">
      <w:pPr>
        <w:spacing w:line="540" w:lineRule="exact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56465">
        <w:rPr>
          <w:rFonts w:ascii="仿宋" w:eastAsia="仿宋" w:hAnsi="仿宋" w:cs="宋体" w:hint="eastAsia"/>
          <w:kern w:val="0"/>
          <w:sz w:val="32"/>
          <w:szCs w:val="32"/>
        </w:rPr>
        <w:t>附件2：</w:t>
      </w:r>
    </w:p>
    <w:p w:rsidR="00E769FE" w:rsidRDefault="00E769FE" w:rsidP="00E769FE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E769FE" w:rsidRDefault="00E769FE" w:rsidP="00E769FE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E769FE" w:rsidRDefault="00E769FE" w:rsidP="00E769FE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1B3A40" w:rsidRDefault="001B3A40" w:rsidP="00E769FE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E769FE" w:rsidRDefault="00E769FE" w:rsidP="00E769FE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E769FE" w:rsidRDefault="00E769FE" w:rsidP="00E769FE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E769FE" w:rsidRPr="005D10D6" w:rsidRDefault="00E769FE" w:rsidP="00E769FE"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</w:rPr>
      </w:pPr>
      <w:r w:rsidRPr="005D10D6"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财政</w:t>
      </w:r>
      <w:r w:rsidR="0056390D" w:rsidRPr="005D10D6"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项目</w:t>
      </w:r>
      <w:r w:rsidRPr="005D10D6"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支出绩效自评报告</w:t>
      </w:r>
    </w:p>
    <w:p w:rsidR="00D17F2E" w:rsidRPr="001B3A40" w:rsidRDefault="00D17F2E" w:rsidP="00E769FE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E769FE" w:rsidRPr="00D17F2E" w:rsidRDefault="00D17F2E" w:rsidP="00E769FE">
      <w:pPr>
        <w:spacing w:line="54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 w:rsidRPr="00D17F2E">
        <w:rPr>
          <w:rFonts w:eastAsia="仿宋_GB2312" w:hAnsi="宋体" w:cs="宋体" w:hint="eastAsia"/>
          <w:kern w:val="0"/>
          <w:sz w:val="36"/>
          <w:szCs w:val="36"/>
        </w:rPr>
        <w:t>（</w:t>
      </w:r>
      <w:r w:rsidR="00284115">
        <w:rPr>
          <w:rFonts w:eastAsia="仿宋_GB2312" w:hAnsi="宋体" w:cs="宋体" w:hint="eastAsia"/>
          <w:kern w:val="0"/>
          <w:sz w:val="36"/>
          <w:szCs w:val="36"/>
        </w:rPr>
        <w:t>201</w:t>
      </w:r>
      <w:r w:rsidR="00B55E14">
        <w:rPr>
          <w:rFonts w:eastAsia="仿宋_GB2312" w:hAnsi="宋体" w:cs="宋体" w:hint="eastAsia"/>
          <w:kern w:val="0"/>
          <w:sz w:val="36"/>
          <w:szCs w:val="36"/>
        </w:rPr>
        <w:t>8</w:t>
      </w:r>
      <w:r w:rsidRPr="00D17F2E">
        <w:rPr>
          <w:rFonts w:eastAsia="仿宋_GB2312" w:hAnsi="宋体" w:cs="宋体" w:hint="eastAsia"/>
          <w:kern w:val="0"/>
          <w:sz w:val="36"/>
          <w:szCs w:val="36"/>
        </w:rPr>
        <w:t>年度）</w:t>
      </w:r>
    </w:p>
    <w:p w:rsidR="00E769FE" w:rsidRDefault="00E769FE" w:rsidP="00E769FE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E769FE" w:rsidRDefault="00E769FE" w:rsidP="00E769FE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E769FE" w:rsidRDefault="00E769FE" w:rsidP="00E769FE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E769FE" w:rsidRDefault="00E769FE" w:rsidP="00E769FE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E769FE" w:rsidRDefault="00E769FE" w:rsidP="00E769FE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E769FE" w:rsidRDefault="00E769FE" w:rsidP="00D17F2E">
      <w:pPr>
        <w:spacing w:line="540" w:lineRule="exact"/>
        <w:rPr>
          <w:rFonts w:eastAsia="仿宋_GB2312" w:hAnsi="宋体" w:cs="宋体"/>
          <w:kern w:val="0"/>
          <w:sz w:val="30"/>
          <w:szCs w:val="30"/>
        </w:rPr>
      </w:pPr>
    </w:p>
    <w:p w:rsidR="00E769FE" w:rsidRPr="00D17F2E" w:rsidRDefault="00E769FE" w:rsidP="00D17F2E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 w:rsidRPr="00D17F2E">
        <w:rPr>
          <w:rFonts w:eastAsia="仿宋_GB2312" w:hAnsi="宋体" w:cs="宋体" w:hint="eastAsia"/>
          <w:kern w:val="0"/>
          <w:sz w:val="36"/>
          <w:szCs w:val="36"/>
        </w:rPr>
        <w:t>项目名称：</w:t>
      </w:r>
      <w:r w:rsidR="00B55E14" w:rsidRPr="00B55E14">
        <w:rPr>
          <w:rFonts w:eastAsia="仿宋_GB2312" w:hAnsi="宋体" w:cs="宋体" w:hint="eastAsia"/>
          <w:kern w:val="0"/>
          <w:sz w:val="36"/>
          <w:szCs w:val="36"/>
        </w:rPr>
        <w:t>2016</w:t>
      </w:r>
      <w:r w:rsidR="00B55E14" w:rsidRPr="00B55E14">
        <w:rPr>
          <w:rFonts w:eastAsia="仿宋_GB2312" w:hAnsi="宋体" w:cs="宋体" w:hint="eastAsia"/>
          <w:kern w:val="0"/>
          <w:sz w:val="36"/>
          <w:szCs w:val="36"/>
        </w:rPr>
        <w:t>年全社会节能减排奖励资金</w:t>
      </w:r>
    </w:p>
    <w:p w:rsidR="00EA2CBE" w:rsidRDefault="00E769FE" w:rsidP="00EA2CBE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 w:rsidRPr="00D17F2E">
        <w:rPr>
          <w:rFonts w:eastAsia="仿宋_GB2312" w:hAnsi="宋体" w:cs="宋体" w:hint="eastAsia"/>
          <w:kern w:val="0"/>
          <w:sz w:val="36"/>
          <w:szCs w:val="36"/>
        </w:rPr>
        <w:t>实施单位</w:t>
      </w:r>
      <w:r w:rsidR="00EA2CBE">
        <w:rPr>
          <w:rFonts w:eastAsia="仿宋_GB2312" w:hAnsi="宋体" w:cs="宋体" w:hint="eastAsia"/>
          <w:kern w:val="0"/>
          <w:sz w:val="36"/>
          <w:szCs w:val="36"/>
        </w:rPr>
        <w:t>（公章）</w:t>
      </w:r>
      <w:r w:rsidRPr="00D17F2E">
        <w:rPr>
          <w:rFonts w:eastAsia="仿宋_GB2312" w:hAnsi="宋体" w:cs="宋体" w:hint="eastAsia"/>
          <w:kern w:val="0"/>
          <w:sz w:val="36"/>
          <w:szCs w:val="36"/>
        </w:rPr>
        <w:t>：</w:t>
      </w:r>
      <w:r w:rsidR="00284115">
        <w:rPr>
          <w:rFonts w:eastAsia="仿宋_GB2312" w:hAnsi="宋体" w:cs="宋体" w:hint="eastAsia"/>
          <w:kern w:val="0"/>
          <w:sz w:val="36"/>
          <w:szCs w:val="36"/>
        </w:rPr>
        <w:t>巴州食品药品监督管理局本级</w:t>
      </w:r>
    </w:p>
    <w:p w:rsidR="00E769FE" w:rsidRPr="00D17F2E" w:rsidRDefault="00E769FE" w:rsidP="00EA2CBE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 w:rsidRPr="00D17F2E">
        <w:rPr>
          <w:rFonts w:eastAsia="仿宋_GB2312" w:hAnsi="宋体" w:cs="宋体" w:hint="eastAsia"/>
          <w:kern w:val="0"/>
          <w:sz w:val="36"/>
          <w:szCs w:val="36"/>
        </w:rPr>
        <w:t>主管部门</w:t>
      </w:r>
      <w:r w:rsidR="00EA2CBE">
        <w:rPr>
          <w:rFonts w:eastAsia="仿宋_GB2312" w:hAnsi="宋体" w:cs="宋体" w:hint="eastAsia"/>
          <w:kern w:val="0"/>
          <w:sz w:val="36"/>
          <w:szCs w:val="36"/>
        </w:rPr>
        <w:t>（公章）</w:t>
      </w:r>
      <w:r w:rsidRPr="00D17F2E">
        <w:rPr>
          <w:rFonts w:eastAsia="仿宋_GB2312" w:hAnsi="宋体" w:cs="宋体" w:hint="eastAsia"/>
          <w:kern w:val="0"/>
          <w:sz w:val="36"/>
          <w:szCs w:val="36"/>
        </w:rPr>
        <w:t>：</w:t>
      </w:r>
      <w:r w:rsidR="00284115">
        <w:rPr>
          <w:rFonts w:eastAsia="仿宋_GB2312" w:hAnsi="宋体" w:cs="宋体" w:hint="eastAsia"/>
          <w:kern w:val="0"/>
          <w:sz w:val="36"/>
          <w:szCs w:val="36"/>
        </w:rPr>
        <w:t>巴州食品药品监督管理局</w:t>
      </w:r>
    </w:p>
    <w:p w:rsidR="00E769FE" w:rsidRPr="00D17F2E" w:rsidRDefault="00E769FE" w:rsidP="00EA2CBE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 w:rsidRPr="00D17F2E">
        <w:rPr>
          <w:rFonts w:eastAsia="仿宋_GB2312" w:hAnsi="宋体" w:cs="宋体" w:hint="eastAsia"/>
          <w:kern w:val="0"/>
          <w:sz w:val="36"/>
          <w:szCs w:val="36"/>
        </w:rPr>
        <w:t>项目负责人</w:t>
      </w:r>
      <w:r w:rsidR="00EA2CBE">
        <w:rPr>
          <w:rFonts w:eastAsia="仿宋_GB2312" w:hAnsi="宋体" w:cs="宋体" w:hint="eastAsia"/>
          <w:kern w:val="0"/>
          <w:sz w:val="36"/>
          <w:szCs w:val="36"/>
        </w:rPr>
        <w:t>（签章）</w:t>
      </w:r>
      <w:r w:rsidRPr="00D17F2E">
        <w:rPr>
          <w:rFonts w:eastAsia="仿宋_GB2312" w:hAnsi="宋体" w:cs="宋体" w:hint="eastAsia"/>
          <w:kern w:val="0"/>
          <w:sz w:val="36"/>
          <w:szCs w:val="36"/>
        </w:rPr>
        <w:t>：</w:t>
      </w:r>
      <w:r w:rsidR="00B55E14">
        <w:rPr>
          <w:rFonts w:eastAsia="仿宋_GB2312" w:hAnsi="宋体" w:cs="宋体" w:hint="eastAsia"/>
          <w:kern w:val="0"/>
          <w:sz w:val="36"/>
          <w:szCs w:val="36"/>
        </w:rPr>
        <w:t>张克峰</w:t>
      </w:r>
    </w:p>
    <w:p w:rsidR="00E769FE" w:rsidRPr="00D17F2E" w:rsidRDefault="00D17F2E" w:rsidP="00EA2CBE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 w:rsidRPr="00D17F2E">
        <w:rPr>
          <w:rFonts w:eastAsia="仿宋_GB2312" w:hAnsi="宋体" w:cs="宋体" w:hint="eastAsia"/>
          <w:kern w:val="0"/>
          <w:sz w:val="36"/>
          <w:szCs w:val="36"/>
        </w:rPr>
        <w:t>填报时间：</w:t>
      </w:r>
      <w:r w:rsidR="00284115">
        <w:rPr>
          <w:rFonts w:eastAsia="仿宋_GB2312" w:hAnsi="宋体" w:cs="宋体" w:hint="eastAsia"/>
          <w:kern w:val="0"/>
          <w:sz w:val="36"/>
          <w:szCs w:val="36"/>
        </w:rPr>
        <w:t>2018</w:t>
      </w:r>
      <w:r w:rsidR="00EA2CBE">
        <w:rPr>
          <w:rFonts w:eastAsia="仿宋_GB2312" w:hAnsi="宋体" w:cs="宋体" w:hint="eastAsia"/>
          <w:kern w:val="0"/>
          <w:sz w:val="36"/>
          <w:szCs w:val="36"/>
        </w:rPr>
        <w:t>年</w:t>
      </w:r>
      <w:r w:rsidR="00284115">
        <w:rPr>
          <w:rFonts w:eastAsia="仿宋_GB2312" w:hAnsi="宋体" w:cs="宋体" w:hint="eastAsia"/>
          <w:kern w:val="0"/>
          <w:sz w:val="36"/>
          <w:szCs w:val="36"/>
        </w:rPr>
        <w:t>12</w:t>
      </w:r>
      <w:r w:rsidR="00EA2CBE">
        <w:rPr>
          <w:rFonts w:eastAsia="仿宋_GB2312" w:hAnsi="宋体" w:cs="宋体" w:hint="eastAsia"/>
          <w:kern w:val="0"/>
          <w:sz w:val="36"/>
          <w:szCs w:val="36"/>
        </w:rPr>
        <w:t>月</w:t>
      </w:r>
      <w:r w:rsidR="00284115">
        <w:rPr>
          <w:rFonts w:eastAsia="仿宋_GB2312" w:hAnsi="宋体" w:cs="宋体" w:hint="eastAsia"/>
          <w:kern w:val="0"/>
          <w:sz w:val="36"/>
          <w:szCs w:val="36"/>
        </w:rPr>
        <w:t>31</w:t>
      </w:r>
      <w:r w:rsidR="00EA2CBE">
        <w:rPr>
          <w:rFonts w:eastAsia="仿宋_GB2312" w:hAnsi="宋体" w:cs="宋体" w:hint="eastAsia"/>
          <w:kern w:val="0"/>
          <w:sz w:val="36"/>
          <w:szCs w:val="36"/>
        </w:rPr>
        <w:t>日</w:t>
      </w:r>
    </w:p>
    <w:p w:rsidR="00E769FE" w:rsidRDefault="00E769FE" w:rsidP="00E769FE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1B3A40" w:rsidRDefault="001B3A40" w:rsidP="005D10D6">
      <w:pPr>
        <w:spacing w:line="540" w:lineRule="exact"/>
        <w:rPr>
          <w:rStyle w:val="a5"/>
          <w:rFonts w:ascii="黑体" w:eastAsia="黑体" w:hAnsi="黑体"/>
          <w:b w:val="0"/>
          <w:spacing w:val="-4"/>
          <w:sz w:val="32"/>
          <w:szCs w:val="32"/>
        </w:rPr>
      </w:pPr>
    </w:p>
    <w:p w:rsidR="00284115" w:rsidRDefault="00284115" w:rsidP="00E769FE">
      <w:pPr>
        <w:spacing w:line="540" w:lineRule="exact"/>
        <w:ind w:firstLine="640"/>
        <w:rPr>
          <w:rStyle w:val="a5"/>
          <w:rFonts w:ascii="黑体" w:eastAsia="黑体" w:hAnsi="黑体"/>
          <w:b w:val="0"/>
          <w:spacing w:val="-4"/>
          <w:sz w:val="32"/>
          <w:szCs w:val="32"/>
        </w:rPr>
      </w:pPr>
    </w:p>
    <w:p w:rsidR="00E769FE" w:rsidRPr="00D17F2E" w:rsidRDefault="00E769FE" w:rsidP="00E769FE">
      <w:pPr>
        <w:spacing w:line="540" w:lineRule="exact"/>
        <w:ind w:firstLine="640"/>
        <w:rPr>
          <w:rStyle w:val="a5"/>
          <w:rFonts w:ascii="黑体" w:eastAsia="黑体" w:hAnsi="黑体"/>
          <w:b w:val="0"/>
          <w:spacing w:val="-4"/>
          <w:sz w:val="32"/>
          <w:szCs w:val="32"/>
        </w:rPr>
      </w:pPr>
      <w:r w:rsidRPr="00D17F2E">
        <w:rPr>
          <w:rStyle w:val="a5"/>
          <w:rFonts w:ascii="黑体" w:eastAsia="黑体" w:hAnsi="黑体" w:hint="eastAsia"/>
          <w:b w:val="0"/>
          <w:spacing w:val="-4"/>
          <w:sz w:val="32"/>
          <w:szCs w:val="32"/>
        </w:rPr>
        <w:lastRenderedPageBreak/>
        <w:t>一、项目概况</w:t>
      </w:r>
    </w:p>
    <w:p w:rsidR="00E769FE" w:rsidRDefault="00E769FE" w:rsidP="001B3A40">
      <w:pPr>
        <w:spacing w:line="540" w:lineRule="exact"/>
        <w:ind w:firstLine="567"/>
        <w:rPr>
          <w:rStyle w:val="a5"/>
          <w:rFonts w:ascii="楷体" w:eastAsia="楷体" w:hAnsi="楷体"/>
          <w:spacing w:val="-4"/>
          <w:sz w:val="32"/>
          <w:szCs w:val="32"/>
        </w:rPr>
      </w:pPr>
      <w:r w:rsidRPr="00D17F2E">
        <w:rPr>
          <w:rStyle w:val="a5"/>
          <w:rFonts w:ascii="楷体" w:eastAsia="楷体" w:hAnsi="楷体" w:hint="eastAsia"/>
          <w:spacing w:val="-4"/>
          <w:sz w:val="32"/>
          <w:szCs w:val="32"/>
        </w:rPr>
        <w:t>（一）项目单位基本情况</w:t>
      </w:r>
    </w:p>
    <w:p w:rsidR="00231345" w:rsidRDefault="00231345" w:rsidP="00231345">
      <w:pPr>
        <w:spacing w:line="440" w:lineRule="exact"/>
        <w:ind w:firstLineChars="257" w:firstLine="822"/>
        <w:rPr>
          <w:rFonts w:ascii="华文仿宋" w:eastAsia="华文仿宋" w:hAnsi="华文仿宋"/>
          <w:sz w:val="32"/>
          <w:szCs w:val="32"/>
        </w:rPr>
      </w:pPr>
      <w:r w:rsidRPr="00FE61A1">
        <w:rPr>
          <w:rFonts w:ascii="华文仿宋" w:eastAsia="华文仿宋" w:hAnsi="华文仿宋" w:hint="eastAsia"/>
          <w:sz w:val="32"/>
          <w:szCs w:val="32"/>
        </w:rPr>
        <w:t>1．主要职能：</w:t>
      </w:r>
    </w:p>
    <w:p w:rsidR="00231345" w:rsidRDefault="00231345" w:rsidP="00231345">
      <w:pPr>
        <w:spacing w:line="440" w:lineRule="exact"/>
        <w:ind w:firstLineChars="257" w:firstLine="822"/>
        <w:rPr>
          <w:rFonts w:ascii="华文仿宋" w:eastAsia="华文仿宋" w:hAnsi="华文仿宋"/>
          <w:sz w:val="32"/>
          <w:szCs w:val="32"/>
        </w:rPr>
      </w:pPr>
      <w:r w:rsidRPr="00BF3986">
        <w:rPr>
          <w:rFonts w:ascii="华文仿宋" w:eastAsia="华文仿宋" w:hAnsi="华文仿宋" w:hint="eastAsia"/>
          <w:sz w:val="32"/>
          <w:szCs w:val="32"/>
        </w:rPr>
        <w:t>组织实施国家和自治区餐饮服务食品安全、药品、医疗器械、保健食品、化妆品监督管理的法律、法规和规章；负责餐饮服务食品安全、药品、医疗器械、保健食品、化妆品行政监督和相关技术监督。</w:t>
      </w:r>
    </w:p>
    <w:p w:rsidR="00231345" w:rsidRPr="00FE61A1" w:rsidRDefault="00231345" w:rsidP="00231345">
      <w:pPr>
        <w:spacing w:line="440" w:lineRule="exact"/>
        <w:ind w:firstLine="645"/>
        <w:rPr>
          <w:rFonts w:ascii="华文仿宋" w:eastAsia="华文仿宋" w:hAnsi="华文仿宋"/>
          <w:sz w:val="32"/>
          <w:szCs w:val="32"/>
        </w:rPr>
      </w:pPr>
      <w:r w:rsidRPr="00FE61A1">
        <w:rPr>
          <w:rFonts w:ascii="华文仿宋" w:eastAsia="华文仿宋" w:hAnsi="华文仿宋" w:hint="eastAsia"/>
          <w:sz w:val="32"/>
          <w:szCs w:val="32"/>
        </w:rPr>
        <w:t>2．机构情况：巴州食品药品监督管理局的单位级别为处级，机关内设10个科室，一个食品安全执法支队。</w:t>
      </w:r>
    </w:p>
    <w:p w:rsidR="00231345" w:rsidRDefault="00231345" w:rsidP="00231345">
      <w:pPr>
        <w:spacing w:line="440" w:lineRule="exact"/>
        <w:ind w:firstLine="645"/>
        <w:rPr>
          <w:rFonts w:ascii="华文仿宋" w:eastAsia="华文仿宋" w:hAnsi="华文仿宋"/>
          <w:sz w:val="32"/>
          <w:szCs w:val="32"/>
        </w:rPr>
      </w:pPr>
      <w:r w:rsidRPr="00FE61A1">
        <w:rPr>
          <w:rFonts w:ascii="华文仿宋" w:eastAsia="华文仿宋" w:hAnsi="华文仿宋" w:hint="eastAsia"/>
          <w:sz w:val="32"/>
          <w:szCs w:val="32"/>
        </w:rPr>
        <w:t>3．人员情况：</w:t>
      </w:r>
    </w:p>
    <w:p w:rsidR="00B55E14" w:rsidRDefault="00231345" w:rsidP="00B55E14">
      <w:pPr>
        <w:spacing w:line="440" w:lineRule="exact"/>
        <w:ind w:firstLine="645"/>
        <w:rPr>
          <w:rFonts w:ascii="华文仿宋" w:eastAsia="华文仿宋" w:hAnsi="华文仿宋"/>
          <w:sz w:val="32"/>
          <w:szCs w:val="32"/>
        </w:rPr>
      </w:pPr>
      <w:r w:rsidRPr="00FE61A1">
        <w:rPr>
          <w:rFonts w:ascii="华文仿宋" w:eastAsia="华文仿宋" w:hAnsi="华文仿宋" w:hint="eastAsia"/>
          <w:sz w:val="32"/>
          <w:szCs w:val="32"/>
        </w:rPr>
        <w:t>①</w:t>
      </w:r>
      <w:r w:rsidRPr="00FE61A1">
        <w:rPr>
          <w:rFonts w:ascii="华文仿宋" w:eastAsia="华文仿宋" w:hAnsi="华文仿宋" w:hint="eastAsia"/>
          <w:b/>
          <w:sz w:val="32"/>
          <w:szCs w:val="32"/>
        </w:rPr>
        <w:t>编制情况</w:t>
      </w:r>
      <w:r w:rsidRPr="00FE61A1">
        <w:rPr>
          <w:rFonts w:ascii="华文仿宋" w:eastAsia="华文仿宋" w:hAnsi="华文仿宋" w:hint="eastAsia"/>
          <w:sz w:val="32"/>
          <w:szCs w:val="32"/>
        </w:rPr>
        <w:t>：</w:t>
      </w:r>
      <w:r w:rsidR="00B55E14" w:rsidRPr="00FE61A1">
        <w:rPr>
          <w:rFonts w:ascii="华文仿宋" w:eastAsia="华文仿宋" w:hAnsi="华文仿宋" w:hint="eastAsia"/>
          <w:sz w:val="32"/>
          <w:szCs w:val="32"/>
        </w:rPr>
        <w:t>我局截止201</w:t>
      </w:r>
      <w:r w:rsidR="00B55E14">
        <w:rPr>
          <w:rFonts w:ascii="华文仿宋" w:eastAsia="华文仿宋" w:hAnsi="华文仿宋" w:hint="eastAsia"/>
          <w:sz w:val="32"/>
          <w:szCs w:val="32"/>
        </w:rPr>
        <w:t>8</w:t>
      </w:r>
      <w:r w:rsidR="00B55E14" w:rsidRPr="00FE61A1">
        <w:rPr>
          <w:rFonts w:ascii="华文仿宋" w:eastAsia="华文仿宋" w:hAnsi="华文仿宋" w:hint="eastAsia"/>
          <w:sz w:val="32"/>
          <w:szCs w:val="32"/>
        </w:rPr>
        <w:t>年12月31日</w:t>
      </w:r>
      <w:proofErr w:type="gramStart"/>
      <w:r w:rsidR="00B55E14" w:rsidRPr="00FE61A1">
        <w:rPr>
          <w:rFonts w:ascii="华文仿宋" w:eastAsia="华文仿宋" w:hAnsi="华文仿宋" w:hint="eastAsia"/>
          <w:sz w:val="32"/>
          <w:szCs w:val="32"/>
        </w:rPr>
        <w:t>止</w:t>
      </w:r>
      <w:proofErr w:type="gramEnd"/>
      <w:r w:rsidR="00B55E14" w:rsidRPr="00FE61A1">
        <w:rPr>
          <w:rFonts w:ascii="华文仿宋" w:eastAsia="华文仿宋" w:hAnsi="华文仿宋" w:hint="eastAsia"/>
          <w:sz w:val="32"/>
          <w:szCs w:val="32"/>
        </w:rPr>
        <w:t>人员总编制为</w:t>
      </w:r>
      <w:r w:rsidR="00B55E14" w:rsidRPr="00FE61A1">
        <w:rPr>
          <w:rFonts w:ascii="华文仿宋" w:eastAsia="华文仿宋" w:hAnsi="华文仿宋" w:hint="eastAsia"/>
          <w:b/>
          <w:sz w:val="32"/>
          <w:szCs w:val="32"/>
        </w:rPr>
        <w:t>6</w:t>
      </w:r>
      <w:r w:rsidR="00B55E14">
        <w:rPr>
          <w:rFonts w:ascii="华文仿宋" w:eastAsia="华文仿宋" w:hAnsi="华文仿宋" w:hint="eastAsia"/>
          <w:b/>
          <w:sz w:val="32"/>
          <w:szCs w:val="32"/>
        </w:rPr>
        <w:t>4</w:t>
      </w:r>
      <w:r w:rsidR="00B55E14" w:rsidRPr="00FE61A1">
        <w:rPr>
          <w:rFonts w:ascii="华文仿宋" w:eastAsia="华文仿宋" w:hAnsi="华文仿宋" w:hint="eastAsia"/>
          <w:b/>
          <w:sz w:val="32"/>
          <w:szCs w:val="32"/>
        </w:rPr>
        <w:t>人</w:t>
      </w:r>
      <w:r w:rsidR="00B55E14" w:rsidRPr="00FE61A1">
        <w:rPr>
          <w:rFonts w:ascii="华文仿宋" w:eastAsia="华文仿宋" w:hAnsi="华文仿宋" w:hint="eastAsia"/>
          <w:sz w:val="32"/>
          <w:szCs w:val="32"/>
        </w:rPr>
        <w:t>。</w:t>
      </w:r>
      <w:r w:rsidR="00B55E14">
        <w:rPr>
          <w:rFonts w:ascii="华文仿宋" w:eastAsia="华文仿宋" w:hAnsi="华文仿宋" w:hint="eastAsia"/>
          <w:sz w:val="32"/>
          <w:szCs w:val="32"/>
        </w:rPr>
        <w:t>期中</w:t>
      </w:r>
      <w:r w:rsidR="00B55E14" w:rsidRPr="00FE61A1">
        <w:rPr>
          <w:rFonts w:ascii="华文仿宋" w:eastAsia="华文仿宋" w:hAnsi="华文仿宋" w:hint="eastAsia"/>
          <w:sz w:val="32"/>
          <w:szCs w:val="32"/>
        </w:rPr>
        <w:t>行政编制</w:t>
      </w:r>
      <w:r w:rsidR="00B55E14">
        <w:rPr>
          <w:rFonts w:ascii="华文仿宋" w:eastAsia="华文仿宋" w:hAnsi="华文仿宋" w:hint="eastAsia"/>
          <w:sz w:val="32"/>
          <w:szCs w:val="32"/>
        </w:rPr>
        <w:t>33</w:t>
      </w:r>
      <w:r w:rsidR="00B55E14" w:rsidRPr="00FE61A1">
        <w:rPr>
          <w:rFonts w:ascii="华文仿宋" w:eastAsia="华文仿宋" w:hAnsi="华文仿宋" w:hint="eastAsia"/>
          <w:sz w:val="32"/>
          <w:szCs w:val="32"/>
        </w:rPr>
        <w:t>人，工</w:t>
      </w:r>
      <w:proofErr w:type="gramStart"/>
      <w:r w:rsidR="00B55E14" w:rsidRPr="00FE61A1">
        <w:rPr>
          <w:rFonts w:ascii="华文仿宋" w:eastAsia="华文仿宋" w:hAnsi="华文仿宋" w:hint="eastAsia"/>
          <w:sz w:val="32"/>
          <w:szCs w:val="32"/>
        </w:rPr>
        <w:t>勤事业</w:t>
      </w:r>
      <w:proofErr w:type="gramEnd"/>
      <w:r w:rsidR="00B55E14" w:rsidRPr="00FE61A1">
        <w:rPr>
          <w:rFonts w:ascii="华文仿宋" w:eastAsia="华文仿宋" w:hAnsi="华文仿宋" w:hint="eastAsia"/>
          <w:sz w:val="32"/>
          <w:szCs w:val="32"/>
        </w:rPr>
        <w:t>编制2人</w:t>
      </w:r>
      <w:r w:rsidR="00B55E14">
        <w:rPr>
          <w:rFonts w:ascii="华文仿宋" w:eastAsia="华文仿宋" w:hAnsi="华文仿宋" w:hint="eastAsia"/>
          <w:sz w:val="32"/>
          <w:szCs w:val="32"/>
        </w:rPr>
        <w:t>，</w:t>
      </w:r>
      <w:r w:rsidR="00B55E14" w:rsidRPr="00FE61A1">
        <w:rPr>
          <w:rFonts w:ascii="华文仿宋" w:eastAsia="华文仿宋" w:hAnsi="华文仿宋" w:hint="eastAsia"/>
          <w:sz w:val="32"/>
          <w:szCs w:val="32"/>
        </w:rPr>
        <w:t>全额事业编制</w:t>
      </w:r>
      <w:r w:rsidR="00B55E14">
        <w:rPr>
          <w:rFonts w:ascii="华文仿宋" w:eastAsia="华文仿宋" w:hAnsi="华文仿宋" w:hint="eastAsia"/>
          <w:sz w:val="32"/>
          <w:szCs w:val="32"/>
        </w:rPr>
        <w:t>29</w:t>
      </w:r>
      <w:r w:rsidR="00B55E14" w:rsidRPr="00FE61A1">
        <w:rPr>
          <w:rFonts w:ascii="华文仿宋" w:eastAsia="华文仿宋" w:hAnsi="华文仿宋" w:hint="eastAsia"/>
          <w:sz w:val="32"/>
          <w:szCs w:val="32"/>
        </w:rPr>
        <w:t>人。</w:t>
      </w:r>
    </w:p>
    <w:p w:rsidR="00B55E14" w:rsidRPr="00896973" w:rsidRDefault="00B55E14" w:rsidP="00B55E14">
      <w:pPr>
        <w:spacing w:line="440" w:lineRule="exact"/>
        <w:ind w:firstLine="645"/>
        <w:rPr>
          <w:rStyle w:val="a5"/>
          <w:rFonts w:ascii="楷体" w:eastAsia="楷体" w:hAnsi="楷体"/>
          <w:spacing w:val="-4"/>
          <w:sz w:val="32"/>
          <w:szCs w:val="32"/>
        </w:rPr>
      </w:pPr>
      <w:r w:rsidRPr="00FE61A1">
        <w:rPr>
          <w:rFonts w:ascii="华文仿宋" w:eastAsia="华文仿宋" w:hAnsi="华文仿宋" w:hint="eastAsia"/>
          <w:sz w:val="32"/>
          <w:szCs w:val="32"/>
        </w:rPr>
        <w:t>②</w:t>
      </w:r>
      <w:r w:rsidRPr="00FE61A1">
        <w:rPr>
          <w:rFonts w:ascii="华文仿宋" w:eastAsia="华文仿宋" w:hAnsi="华文仿宋" w:hint="eastAsia"/>
          <w:b/>
          <w:sz w:val="32"/>
          <w:szCs w:val="32"/>
        </w:rPr>
        <w:t>实有人数情况</w:t>
      </w:r>
      <w:r w:rsidRPr="00FE61A1">
        <w:rPr>
          <w:rFonts w:ascii="华文仿宋" w:eastAsia="华文仿宋" w:hAnsi="华文仿宋" w:hint="eastAsia"/>
          <w:sz w:val="32"/>
          <w:szCs w:val="32"/>
        </w:rPr>
        <w:t>： 201</w:t>
      </w:r>
      <w:r>
        <w:rPr>
          <w:rFonts w:ascii="华文仿宋" w:eastAsia="华文仿宋" w:hAnsi="华文仿宋" w:hint="eastAsia"/>
          <w:sz w:val="32"/>
          <w:szCs w:val="32"/>
        </w:rPr>
        <w:t>8</w:t>
      </w:r>
      <w:r w:rsidRPr="00FE61A1">
        <w:rPr>
          <w:rFonts w:ascii="华文仿宋" w:eastAsia="华文仿宋" w:hAnsi="华文仿宋" w:hint="eastAsia"/>
          <w:sz w:val="32"/>
          <w:szCs w:val="32"/>
        </w:rPr>
        <w:t>年12月31日</w:t>
      </w:r>
      <w:proofErr w:type="gramStart"/>
      <w:r w:rsidRPr="00FE61A1">
        <w:rPr>
          <w:rFonts w:ascii="华文仿宋" w:eastAsia="华文仿宋" w:hAnsi="华文仿宋" w:hint="eastAsia"/>
          <w:sz w:val="32"/>
          <w:szCs w:val="32"/>
        </w:rPr>
        <w:t>止</w:t>
      </w:r>
      <w:proofErr w:type="gramEnd"/>
      <w:r w:rsidRPr="00FE61A1">
        <w:rPr>
          <w:rFonts w:ascii="华文仿宋" w:eastAsia="华文仿宋" w:hAnsi="华文仿宋" w:hint="eastAsia"/>
          <w:sz w:val="32"/>
          <w:szCs w:val="32"/>
        </w:rPr>
        <w:t>实有人数为</w:t>
      </w:r>
      <w:r>
        <w:rPr>
          <w:rFonts w:ascii="华文仿宋" w:eastAsia="华文仿宋" w:hAnsi="华文仿宋" w:hint="eastAsia"/>
          <w:sz w:val="32"/>
          <w:szCs w:val="32"/>
        </w:rPr>
        <w:t>58</w:t>
      </w:r>
      <w:r w:rsidRPr="00FE61A1">
        <w:rPr>
          <w:rFonts w:ascii="华文仿宋" w:eastAsia="华文仿宋" w:hAnsi="华文仿宋" w:hint="eastAsia"/>
          <w:sz w:val="32"/>
          <w:szCs w:val="32"/>
        </w:rPr>
        <w:t>人（行政人员3</w:t>
      </w:r>
      <w:r>
        <w:rPr>
          <w:rFonts w:ascii="华文仿宋" w:eastAsia="华文仿宋" w:hAnsi="华文仿宋" w:hint="eastAsia"/>
          <w:sz w:val="32"/>
          <w:szCs w:val="32"/>
        </w:rPr>
        <w:t>0</w:t>
      </w:r>
      <w:r w:rsidRPr="00FE61A1">
        <w:rPr>
          <w:rFonts w:ascii="华文仿宋" w:eastAsia="华文仿宋" w:hAnsi="华文仿宋" w:hint="eastAsia"/>
          <w:sz w:val="32"/>
          <w:szCs w:val="32"/>
        </w:rPr>
        <w:t>人，工勤人员2人，事业编制2</w:t>
      </w:r>
      <w:r>
        <w:rPr>
          <w:rFonts w:ascii="华文仿宋" w:eastAsia="华文仿宋" w:hAnsi="华文仿宋" w:hint="eastAsia"/>
          <w:sz w:val="32"/>
          <w:szCs w:val="32"/>
        </w:rPr>
        <w:t>6</w:t>
      </w:r>
      <w:r w:rsidRPr="00FE61A1">
        <w:rPr>
          <w:rFonts w:ascii="华文仿宋" w:eastAsia="华文仿宋" w:hAnsi="华文仿宋" w:hint="eastAsia"/>
          <w:sz w:val="32"/>
          <w:szCs w:val="32"/>
        </w:rPr>
        <w:t>人）。退休人员</w:t>
      </w:r>
      <w:r>
        <w:rPr>
          <w:rFonts w:ascii="华文仿宋" w:eastAsia="华文仿宋" w:hAnsi="华文仿宋" w:hint="eastAsia"/>
          <w:sz w:val="32"/>
          <w:szCs w:val="32"/>
        </w:rPr>
        <w:t>9</w:t>
      </w:r>
      <w:r w:rsidRPr="00FE61A1">
        <w:rPr>
          <w:rFonts w:ascii="华文仿宋" w:eastAsia="华文仿宋" w:hAnsi="华文仿宋" w:hint="eastAsia"/>
          <w:sz w:val="32"/>
          <w:szCs w:val="32"/>
        </w:rPr>
        <w:t>人。</w:t>
      </w:r>
    </w:p>
    <w:p w:rsidR="00EA2CBE" w:rsidRDefault="00E769FE" w:rsidP="00B55E14">
      <w:pPr>
        <w:spacing w:line="440" w:lineRule="exact"/>
        <w:ind w:firstLine="645"/>
        <w:rPr>
          <w:rStyle w:val="a5"/>
          <w:rFonts w:ascii="楷体" w:eastAsia="楷体" w:hAnsi="楷体"/>
          <w:spacing w:val="-4"/>
          <w:sz w:val="32"/>
          <w:szCs w:val="32"/>
        </w:rPr>
      </w:pPr>
      <w:r w:rsidRPr="00D17F2E">
        <w:rPr>
          <w:rStyle w:val="a5"/>
          <w:rFonts w:ascii="楷体" w:eastAsia="楷体" w:hAnsi="楷体" w:hint="eastAsia"/>
          <w:spacing w:val="-4"/>
          <w:sz w:val="32"/>
          <w:szCs w:val="32"/>
        </w:rPr>
        <w:t>（二）项目预算</w:t>
      </w:r>
      <w:r w:rsidRPr="00D17F2E">
        <w:rPr>
          <w:rStyle w:val="a5"/>
          <w:rFonts w:ascii="楷体" w:eastAsia="楷体" w:hAnsi="楷体"/>
          <w:spacing w:val="-4"/>
          <w:sz w:val="32"/>
          <w:szCs w:val="32"/>
        </w:rPr>
        <w:t>绩效目标</w:t>
      </w:r>
      <w:r w:rsidR="00EA2CBE">
        <w:rPr>
          <w:rStyle w:val="a5"/>
          <w:rFonts w:ascii="楷体" w:eastAsia="楷体" w:hAnsi="楷体" w:hint="eastAsia"/>
          <w:spacing w:val="-4"/>
          <w:sz w:val="32"/>
          <w:szCs w:val="32"/>
        </w:rPr>
        <w:t>设定情况</w:t>
      </w:r>
    </w:p>
    <w:p w:rsidR="00E769FE" w:rsidRDefault="00E769FE" w:rsidP="00D17F2E">
      <w:pPr>
        <w:spacing w:line="540" w:lineRule="exact"/>
        <w:ind w:firstLine="640"/>
        <w:rPr>
          <w:rStyle w:val="a5"/>
          <w:rFonts w:ascii="黑体" w:eastAsia="黑体" w:hAnsi="黑体" w:hint="eastAsia"/>
          <w:b w:val="0"/>
          <w:spacing w:val="-4"/>
          <w:sz w:val="32"/>
          <w:szCs w:val="32"/>
        </w:rPr>
      </w:pPr>
      <w:r w:rsidRPr="00D17F2E">
        <w:rPr>
          <w:rStyle w:val="a5"/>
          <w:rFonts w:ascii="黑体" w:eastAsia="黑体" w:hAnsi="黑体" w:hint="eastAsia"/>
          <w:b w:val="0"/>
          <w:spacing w:val="-4"/>
          <w:sz w:val="32"/>
          <w:szCs w:val="32"/>
        </w:rPr>
        <w:t>二、项目资金使用及管理情况</w:t>
      </w:r>
    </w:p>
    <w:p w:rsidR="00F26966" w:rsidRPr="00F26966" w:rsidRDefault="00F26966" w:rsidP="00D17F2E">
      <w:pPr>
        <w:spacing w:line="540" w:lineRule="exact"/>
        <w:ind w:firstLine="640"/>
        <w:rPr>
          <w:rStyle w:val="a5"/>
          <w:rFonts w:ascii="仿宋" w:eastAsia="仿宋" w:hAnsi="仿宋"/>
          <w:b w:val="0"/>
          <w:spacing w:val="-4"/>
          <w:sz w:val="32"/>
          <w:szCs w:val="32"/>
        </w:rPr>
      </w:pPr>
      <w:r w:rsidRPr="00F26966">
        <w:rPr>
          <w:rStyle w:val="a5"/>
          <w:rFonts w:ascii="仿宋" w:eastAsia="仿宋" w:hAnsi="仿宋" w:hint="eastAsia"/>
          <w:b w:val="0"/>
          <w:spacing w:val="-4"/>
          <w:sz w:val="32"/>
          <w:szCs w:val="32"/>
        </w:rPr>
        <w:t>根据</w:t>
      </w:r>
      <w:proofErr w:type="gramStart"/>
      <w:r w:rsidRPr="00F26966">
        <w:rPr>
          <w:rStyle w:val="a5"/>
          <w:rFonts w:ascii="仿宋" w:eastAsia="仿宋" w:hAnsi="仿宋" w:hint="eastAsia"/>
          <w:b w:val="0"/>
          <w:spacing w:val="-4"/>
          <w:sz w:val="32"/>
          <w:szCs w:val="32"/>
        </w:rPr>
        <w:t>新财建〔2016〕</w:t>
      </w:r>
      <w:proofErr w:type="gramEnd"/>
      <w:r w:rsidRPr="00F26966">
        <w:rPr>
          <w:rStyle w:val="a5"/>
          <w:rFonts w:ascii="仿宋" w:eastAsia="仿宋" w:hAnsi="仿宋" w:hint="eastAsia"/>
          <w:b w:val="0"/>
          <w:spacing w:val="-4"/>
          <w:sz w:val="32"/>
          <w:szCs w:val="32"/>
        </w:rPr>
        <w:t>0492号节能减排专项资金及巴财建[2018]4号2016年全社会节能减排奖励资金</w:t>
      </w:r>
      <w:r>
        <w:rPr>
          <w:rStyle w:val="a5"/>
          <w:rFonts w:ascii="仿宋" w:eastAsia="仿宋" w:hAnsi="仿宋" w:hint="eastAsia"/>
          <w:b w:val="0"/>
          <w:spacing w:val="-4"/>
          <w:sz w:val="32"/>
          <w:szCs w:val="32"/>
        </w:rPr>
        <w:t>文件，州本级拨付1.5万元的</w:t>
      </w:r>
      <w:r w:rsidRPr="00F26966">
        <w:rPr>
          <w:rFonts w:eastAsia="仿宋_GB2312" w:hAnsi="宋体" w:cs="宋体" w:hint="eastAsia"/>
          <w:kern w:val="0"/>
          <w:sz w:val="32"/>
          <w:szCs w:val="32"/>
        </w:rPr>
        <w:t>2016</w:t>
      </w:r>
      <w:r w:rsidRPr="00F26966">
        <w:rPr>
          <w:rFonts w:eastAsia="仿宋_GB2312" w:hAnsi="宋体" w:cs="宋体" w:hint="eastAsia"/>
          <w:kern w:val="0"/>
          <w:sz w:val="32"/>
          <w:szCs w:val="32"/>
        </w:rPr>
        <w:t>年全社会节能减排奖励资金</w:t>
      </w:r>
    </w:p>
    <w:p w:rsidR="00E769FE" w:rsidRDefault="00E769FE" w:rsidP="001B3A40">
      <w:pPr>
        <w:spacing w:line="540" w:lineRule="exact"/>
        <w:ind w:firstLineChars="181" w:firstLine="567"/>
        <w:rPr>
          <w:rStyle w:val="a5"/>
          <w:rFonts w:ascii="楷体" w:eastAsia="楷体" w:hAnsi="楷体"/>
          <w:spacing w:val="-4"/>
          <w:sz w:val="32"/>
          <w:szCs w:val="32"/>
        </w:rPr>
      </w:pPr>
      <w:r w:rsidRPr="00D17F2E">
        <w:rPr>
          <w:rStyle w:val="a5"/>
          <w:rFonts w:ascii="楷体" w:eastAsia="楷体" w:hAnsi="楷体" w:hint="eastAsia"/>
          <w:spacing w:val="-4"/>
          <w:sz w:val="32"/>
          <w:szCs w:val="32"/>
        </w:rPr>
        <w:t>（一）</w:t>
      </w:r>
      <w:r w:rsidR="00535153">
        <w:rPr>
          <w:rStyle w:val="a5"/>
          <w:rFonts w:ascii="楷体" w:eastAsia="楷体" w:hAnsi="楷体" w:hint="eastAsia"/>
          <w:spacing w:val="-4"/>
          <w:sz w:val="32"/>
          <w:szCs w:val="32"/>
        </w:rPr>
        <w:t>项目资金安排落实、总投入等情况分析</w:t>
      </w:r>
    </w:p>
    <w:p w:rsidR="00702232" w:rsidRDefault="00702232" w:rsidP="00702232">
      <w:pPr>
        <w:spacing w:line="540" w:lineRule="exact"/>
        <w:ind w:firstLineChars="181" w:firstLine="565"/>
        <w:rPr>
          <w:rStyle w:val="a5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5"/>
          <w:rFonts w:ascii="仿宋" w:eastAsia="仿宋" w:hAnsi="仿宋" w:hint="eastAsia"/>
          <w:b w:val="0"/>
          <w:spacing w:val="-4"/>
          <w:sz w:val="32"/>
          <w:szCs w:val="32"/>
        </w:rPr>
        <w:t>本级财政安排资金</w:t>
      </w:r>
      <w:r w:rsidR="00F26966">
        <w:rPr>
          <w:rStyle w:val="a5"/>
          <w:rFonts w:ascii="仿宋" w:eastAsia="仿宋" w:hAnsi="仿宋" w:hint="eastAsia"/>
          <w:b w:val="0"/>
          <w:spacing w:val="-4"/>
          <w:sz w:val="32"/>
          <w:szCs w:val="32"/>
        </w:rPr>
        <w:t>1</w:t>
      </w:r>
      <w:r>
        <w:rPr>
          <w:rStyle w:val="a5"/>
          <w:rFonts w:ascii="仿宋" w:eastAsia="仿宋" w:hAnsi="仿宋" w:hint="eastAsia"/>
          <w:b w:val="0"/>
          <w:spacing w:val="-4"/>
          <w:sz w:val="32"/>
          <w:szCs w:val="32"/>
        </w:rPr>
        <w:t>.5万元。</w:t>
      </w:r>
    </w:p>
    <w:p w:rsidR="00EA2CBE" w:rsidRDefault="00535153" w:rsidP="00702232">
      <w:pPr>
        <w:spacing w:line="540" w:lineRule="exact"/>
        <w:ind w:firstLineChars="181" w:firstLine="567"/>
        <w:rPr>
          <w:rStyle w:val="a5"/>
          <w:rFonts w:ascii="楷体" w:eastAsia="楷体" w:hAnsi="楷体"/>
          <w:spacing w:val="-4"/>
          <w:sz w:val="32"/>
          <w:szCs w:val="32"/>
        </w:rPr>
      </w:pPr>
      <w:r>
        <w:rPr>
          <w:rStyle w:val="a5"/>
          <w:rFonts w:ascii="楷体" w:eastAsia="楷体" w:hAnsi="楷体" w:hint="eastAsia"/>
          <w:spacing w:val="-4"/>
          <w:sz w:val="32"/>
          <w:szCs w:val="32"/>
        </w:rPr>
        <w:t>（二）项目资金</w:t>
      </w:r>
      <w:r w:rsidR="00EA2CBE" w:rsidRPr="00EA2CBE">
        <w:rPr>
          <w:rStyle w:val="a5"/>
          <w:rFonts w:ascii="楷体" w:eastAsia="楷体" w:hAnsi="楷体" w:hint="eastAsia"/>
          <w:spacing w:val="-4"/>
          <w:sz w:val="32"/>
          <w:szCs w:val="32"/>
        </w:rPr>
        <w:t>实际使用情况分析</w:t>
      </w:r>
    </w:p>
    <w:p w:rsidR="00E769FE" w:rsidRPr="00EA2CBE" w:rsidRDefault="00391BE4" w:rsidP="00EA2CBE">
      <w:pPr>
        <w:spacing w:line="540" w:lineRule="exact"/>
        <w:ind w:firstLineChars="200" w:firstLine="624"/>
        <w:rPr>
          <w:rStyle w:val="a5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5"/>
          <w:rFonts w:ascii="仿宋" w:eastAsia="仿宋" w:hAnsi="仿宋" w:hint="eastAsia"/>
          <w:b w:val="0"/>
          <w:spacing w:val="-4"/>
          <w:sz w:val="32"/>
          <w:szCs w:val="32"/>
        </w:rPr>
        <w:t>全部用于弥补办公经费的不足，办公费（报刊杂志费）1.5万元。</w:t>
      </w:r>
    </w:p>
    <w:p w:rsidR="00E769FE" w:rsidRDefault="00E769FE" w:rsidP="001B3A40">
      <w:pPr>
        <w:spacing w:line="540" w:lineRule="exact"/>
        <w:ind w:firstLineChars="181" w:firstLine="567"/>
        <w:rPr>
          <w:rStyle w:val="a5"/>
          <w:rFonts w:ascii="楷体" w:eastAsia="楷体" w:hAnsi="楷体"/>
          <w:spacing w:val="-4"/>
          <w:sz w:val="32"/>
          <w:szCs w:val="32"/>
        </w:rPr>
      </w:pPr>
      <w:r w:rsidRPr="00D17F2E">
        <w:rPr>
          <w:rStyle w:val="a5"/>
          <w:rFonts w:ascii="楷体" w:eastAsia="楷体" w:hAnsi="楷体" w:hint="eastAsia"/>
          <w:spacing w:val="-4"/>
          <w:sz w:val="32"/>
          <w:szCs w:val="32"/>
        </w:rPr>
        <w:t>（</w:t>
      </w:r>
      <w:r w:rsidR="00535153">
        <w:rPr>
          <w:rStyle w:val="a5"/>
          <w:rFonts w:ascii="楷体" w:eastAsia="楷体" w:hAnsi="楷体" w:hint="eastAsia"/>
          <w:spacing w:val="-4"/>
          <w:sz w:val="32"/>
          <w:szCs w:val="32"/>
        </w:rPr>
        <w:t>三）项目资金管理情况分析</w:t>
      </w:r>
    </w:p>
    <w:p w:rsidR="008F597C" w:rsidRPr="00B44514" w:rsidRDefault="008F597C" w:rsidP="008F597C">
      <w:pPr>
        <w:spacing w:line="520" w:lineRule="exact"/>
        <w:ind w:firstLineChars="200" w:firstLine="567"/>
        <w:rPr>
          <w:rFonts w:ascii="仿宋" w:eastAsia="仿宋" w:hAnsi="仿宋"/>
          <w:spacing w:val="-2"/>
          <w:w w:val="90"/>
          <w:sz w:val="32"/>
          <w:szCs w:val="32"/>
          <w:lang w:val="zh-CN"/>
        </w:rPr>
      </w:pPr>
      <w:r w:rsidRPr="00B44514">
        <w:rPr>
          <w:rFonts w:ascii="仿宋" w:eastAsia="仿宋" w:hAnsi="仿宋" w:hint="eastAsia"/>
          <w:spacing w:val="-2"/>
          <w:w w:val="90"/>
          <w:sz w:val="32"/>
          <w:szCs w:val="32"/>
          <w:lang w:val="zh-CN"/>
        </w:rPr>
        <w:t>201</w:t>
      </w:r>
      <w:r w:rsidR="00391BE4">
        <w:rPr>
          <w:rFonts w:ascii="仿宋" w:eastAsia="仿宋" w:hAnsi="仿宋" w:hint="eastAsia"/>
          <w:spacing w:val="-2"/>
          <w:w w:val="90"/>
          <w:sz w:val="32"/>
          <w:szCs w:val="32"/>
          <w:lang w:val="zh-CN"/>
        </w:rPr>
        <w:t>8</w:t>
      </w:r>
      <w:r w:rsidRPr="00B44514">
        <w:rPr>
          <w:rFonts w:ascii="仿宋" w:eastAsia="仿宋" w:hAnsi="仿宋" w:hint="eastAsia"/>
          <w:spacing w:val="-2"/>
          <w:w w:val="90"/>
          <w:sz w:val="32"/>
          <w:szCs w:val="32"/>
          <w:lang w:val="zh-CN"/>
        </w:rPr>
        <w:t>年，局机关财务人员能严格遵守国家财经法纪，严格管理各</w:t>
      </w:r>
      <w:r w:rsidRPr="00B44514">
        <w:rPr>
          <w:rFonts w:ascii="仿宋" w:eastAsia="仿宋" w:hAnsi="仿宋" w:hint="eastAsia"/>
          <w:spacing w:val="-2"/>
          <w:w w:val="90"/>
          <w:sz w:val="32"/>
          <w:szCs w:val="32"/>
          <w:lang w:val="zh-CN"/>
        </w:rPr>
        <w:lastRenderedPageBreak/>
        <w:t>项专项资金的使用，专款专用。能及时安排支付各项专项工作所需经费，无擅自扩大开支范围及变更标准的情况存在，报销标准均依据相关规定执行。严格执行一支笔财务制度，无资金滞留、截留、挤占、挪用等情况。专项资金的使用符合项目文件规定的用途，给各项执法监督工作提供了有力的经费保障</w:t>
      </w:r>
    </w:p>
    <w:p w:rsidR="00E769FE" w:rsidRPr="00D17F2E" w:rsidRDefault="00E769FE" w:rsidP="00D17F2E">
      <w:pPr>
        <w:spacing w:line="540" w:lineRule="exact"/>
        <w:ind w:firstLine="640"/>
        <w:rPr>
          <w:rStyle w:val="a5"/>
          <w:rFonts w:ascii="黑体" w:eastAsia="黑体" w:hAnsi="黑体"/>
          <w:b w:val="0"/>
          <w:spacing w:val="-4"/>
          <w:sz w:val="32"/>
          <w:szCs w:val="32"/>
        </w:rPr>
      </w:pPr>
      <w:r w:rsidRPr="00D17F2E">
        <w:rPr>
          <w:rStyle w:val="a5"/>
          <w:rFonts w:ascii="黑体" w:eastAsia="黑体" w:hAnsi="黑体" w:hint="eastAsia"/>
          <w:b w:val="0"/>
          <w:spacing w:val="-4"/>
          <w:sz w:val="32"/>
          <w:szCs w:val="32"/>
        </w:rPr>
        <w:t>三、项目组织实施情况</w:t>
      </w:r>
    </w:p>
    <w:p w:rsidR="00E769FE" w:rsidRDefault="00E769FE" w:rsidP="001B3A40">
      <w:pPr>
        <w:spacing w:line="540" w:lineRule="exact"/>
        <w:ind w:firstLineChars="181" w:firstLine="567"/>
        <w:rPr>
          <w:rStyle w:val="a5"/>
          <w:rFonts w:ascii="楷体" w:eastAsia="楷体" w:hAnsi="楷体"/>
          <w:spacing w:val="-4"/>
          <w:sz w:val="32"/>
          <w:szCs w:val="32"/>
        </w:rPr>
      </w:pPr>
      <w:r w:rsidRPr="00D17F2E">
        <w:rPr>
          <w:rStyle w:val="a5"/>
          <w:rFonts w:ascii="楷体" w:eastAsia="楷体" w:hAnsi="楷体" w:hint="eastAsia"/>
          <w:spacing w:val="-4"/>
          <w:sz w:val="32"/>
          <w:szCs w:val="32"/>
        </w:rPr>
        <w:t>（</w:t>
      </w:r>
      <w:r w:rsidR="00D17F2E">
        <w:rPr>
          <w:rStyle w:val="a5"/>
          <w:rFonts w:ascii="楷体" w:eastAsia="楷体" w:hAnsi="楷体" w:hint="eastAsia"/>
          <w:spacing w:val="-4"/>
          <w:sz w:val="32"/>
          <w:szCs w:val="32"/>
        </w:rPr>
        <w:t>一）项目组织情况分析</w:t>
      </w:r>
    </w:p>
    <w:p w:rsidR="00610F0B" w:rsidRPr="00540F0C" w:rsidRDefault="006C1949" w:rsidP="006C1949">
      <w:pPr>
        <w:spacing w:line="540" w:lineRule="exact"/>
        <w:ind w:firstLineChars="200" w:firstLine="640"/>
        <w:rPr>
          <w:rStyle w:val="a5"/>
          <w:rFonts w:ascii="仿宋" w:eastAsia="仿宋" w:hAnsi="仿宋"/>
          <w:b w:val="0"/>
          <w:spacing w:val="-4"/>
          <w:sz w:val="32"/>
          <w:szCs w:val="32"/>
        </w:rPr>
      </w:pPr>
      <w:r w:rsidRPr="006C1949">
        <w:rPr>
          <w:rFonts w:ascii="仿宋" w:eastAsia="仿宋" w:hAnsi="仿宋" w:hint="eastAsia"/>
          <w:color w:val="000000"/>
          <w:sz w:val="32"/>
          <w:szCs w:val="32"/>
        </w:rPr>
        <w:t>根据上级</w:t>
      </w:r>
      <w:r>
        <w:rPr>
          <w:rFonts w:ascii="仿宋" w:eastAsia="仿宋" w:hAnsi="仿宋" w:hint="eastAsia"/>
          <w:color w:val="000000"/>
          <w:sz w:val="32"/>
          <w:szCs w:val="32"/>
        </w:rPr>
        <w:t>有关</w:t>
      </w:r>
      <w:r w:rsidRPr="006C1949">
        <w:rPr>
          <w:rFonts w:ascii="仿宋" w:eastAsia="仿宋" w:hAnsi="仿宋" w:hint="eastAsia"/>
          <w:color w:val="000000"/>
          <w:sz w:val="32"/>
          <w:szCs w:val="32"/>
        </w:rPr>
        <w:t>文件精神要求,及时召开节能减排工作会议,认真传达贯彻落实有关节能减</w:t>
      </w:r>
      <w:proofErr w:type="gramStart"/>
      <w:r w:rsidRPr="006C1949">
        <w:rPr>
          <w:rFonts w:ascii="仿宋" w:eastAsia="仿宋" w:hAnsi="仿宋" w:hint="eastAsia"/>
          <w:color w:val="000000"/>
          <w:sz w:val="32"/>
          <w:szCs w:val="32"/>
        </w:rPr>
        <w:t>排文件</w:t>
      </w:r>
      <w:proofErr w:type="gramEnd"/>
      <w:r w:rsidRPr="006C1949">
        <w:rPr>
          <w:rFonts w:ascii="仿宋" w:eastAsia="仿宋" w:hAnsi="仿宋" w:hint="eastAsia"/>
          <w:color w:val="000000"/>
          <w:sz w:val="32"/>
          <w:szCs w:val="32"/>
        </w:rPr>
        <w:t>和会议精神,统一思想,</w:t>
      </w:r>
      <w:r>
        <w:rPr>
          <w:rFonts w:ascii="仿宋" w:eastAsia="仿宋" w:hAnsi="仿宋" w:hint="eastAsia"/>
          <w:color w:val="000000"/>
          <w:sz w:val="32"/>
          <w:szCs w:val="32"/>
        </w:rPr>
        <w:t>并制定了机关</w:t>
      </w:r>
      <w:r w:rsidRPr="006C1949">
        <w:rPr>
          <w:rFonts w:ascii="仿宋" w:eastAsia="仿宋" w:hAnsi="仿宋" w:hint="eastAsia"/>
          <w:color w:val="000000"/>
          <w:sz w:val="32"/>
          <w:szCs w:val="32"/>
        </w:rPr>
        <w:t>节能减</w:t>
      </w:r>
      <w:proofErr w:type="gramStart"/>
      <w:r w:rsidRPr="006C1949">
        <w:rPr>
          <w:rFonts w:ascii="仿宋" w:eastAsia="仿宋" w:hAnsi="仿宋" w:hint="eastAsia"/>
          <w:color w:val="000000"/>
          <w:sz w:val="32"/>
          <w:szCs w:val="32"/>
        </w:rPr>
        <w:t>排制度</w:t>
      </w:r>
      <w:proofErr w:type="gramEnd"/>
      <w:r w:rsidRPr="006C1949">
        <w:rPr>
          <w:rFonts w:ascii="仿宋" w:eastAsia="仿宋" w:hAnsi="仿宋" w:hint="eastAsia"/>
          <w:color w:val="000000"/>
          <w:sz w:val="32"/>
          <w:szCs w:val="32"/>
        </w:rPr>
        <w:t>,对节能减</w:t>
      </w:r>
      <w:proofErr w:type="gramStart"/>
      <w:r w:rsidRPr="006C1949">
        <w:rPr>
          <w:rFonts w:ascii="仿宋" w:eastAsia="仿宋" w:hAnsi="仿宋" w:hint="eastAsia"/>
          <w:color w:val="000000"/>
          <w:sz w:val="32"/>
          <w:szCs w:val="32"/>
        </w:rPr>
        <w:t>排工作</w:t>
      </w:r>
      <w:proofErr w:type="gramEnd"/>
      <w:r w:rsidRPr="006C1949">
        <w:rPr>
          <w:rFonts w:ascii="仿宋" w:eastAsia="仿宋" w:hAnsi="仿宋" w:hint="eastAsia"/>
          <w:color w:val="000000"/>
          <w:sz w:val="32"/>
          <w:szCs w:val="32"/>
        </w:rPr>
        <w:t>认真进行了分解细化,明确工作目标,落实具体工作责任,做到了工作结构健全、分工明确。</w:t>
      </w:r>
    </w:p>
    <w:p w:rsidR="00E769FE" w:rsidRDefault="00E769FE" w:rsidP="001B3A40">
      <w:pPr>
        <w:spacing w:line="540" w:lineRule="exact"/>
        <w:ind w:firstLineChars="181" w:firstLine="567"/>
        <w:rPr>
          <w:rStyle w:val="a5"/>
          <w:rFonts w:ascii="楷体" w:eastAsia="楷体" w:hAnsi="楷体" w:hint="eastAsia"/>
          <w:spacing w:val="-4"/>
          <w:sz w:val="32"/>
          <w:szCs w:val="32"/>
        </w:rPr>
      </w:pPr>
      <w:r w:rsidRPr="00D17F2E">
        <w:rPr>
          <w:rStyle w:val="a5"/>
          <w:rFonts w:ascii="楷体" w:eastAsia="楷体" w:hAnsi="楷体" w:hint="eastAsia"/>
          <w:spacing w:val="-4"/>
          <w:sz w:val="32"/>
          <w:szCs w:val="32"/>
        </w:rPr>
        <w:t>（二）项目管理情况</w:t>
      </w:r>
      <w:r w:rsidR="00D17F2E">
        <w:rPr>
          <w:rStyle w:val="a5"/>
          <w:rFonts w:ascii="楷体" w:eastAsia="楷体" w:hAnsi="楷体" w:hint="eastAsia"/>
          <w:spacing w:val="-4"/>
          <w:sz w:val="32"/>
          <w:szCs w:val="32"/>
        </w:rPr>
        <w:t>分析</w:t>
      </w:r>
    </w:p>
    <w:p w:rsidR="006C1949" w:rsidRDefault="006C1949" w:rsidP="00D17F2E">
      <w:pPr>
        <w:spacing w:line="540" w:lineRule="exact"/>
        <w:ind w:firstLine="640"/>
        <w:rPr>
          <w:rFonts w:ascii="仿宋" w:eastAsia="仿宋" w:hAnsi="仿宋" w:hint="eastAsia"/>
          <w:color w:val="000000"/>
          <w:sz w:val="32"/>
          <w:szCs w:val="32"/>
        </w:rPr>
      </w:pPr>
      <w:r w:rsidRPr="006C1949">
        <w:rPr>
          <w:rFonts w:ascii="仿宋" w:eastAsia="仿宋" w:hAnsi="仿宋" w:hint="eastAsia"/>
          <w:color w:val="000000"/>
          <w:sz w:val="32"/>
          <w:szCs w:val="32"/>
        </w:rPr>
        <w:t>通过张贴节能减排标语、口号,开展节能减排宣传。同时组织开展以环保为主题的座谈会,分部门以小组为单位向全体员工宣传日常节能环保知识,国家有关节能环保的法律、法规和政策,倡导“文明、节约、绿色、低碳”的生产方式、消费模式和生活习惯,充分调动</w:t>
      </w:r>
      <w:r>
        <w:rPr>
          <w:rFonts w:ascii="仿宋" w:eastAsia="仿宋" w:hAnsi="仿宋" w:hint="eastAsia"/>
          <w:color w:val="000000"/>
          <w:sz w:val="32"/>
          <w:szCs w:val="32"/>
        </w:rPr>
        <w:t>职工</w:t>
      </w:r>
      <w:r w:rsidRPr="006C1949">
        <w:rPr>
          <w:rFonts w:ascii="仿宋" w:eastAsia="仿宋" w:hAnsi="仿宋" w:hint="eastAsia"/>
          <w:color w:val="000000"/>
          <w:sz w:val="32"/>
          <w:szCs w:val="32"/>
        </w:rPr>
        <w:t>参与节能减排的积极性,营造了良好氛围。</w:t>
      </w:r>
    </w:p>
    <w:p w:rsidR="00E769FE" w:rsidRPr="00D17F2E" w:rsidRDefault="00E769FE" w:rsidP="00D17F2E">
      <w:pPr>
        <w:spacing w:line="540" w:lineRule="exact"/>
        <w:ind w:firstLine="640"/>
        <w:rPr>
          <w:rStyle w:val="a5"/>
          <w:rFonts w:ascii="黑体" w:eastAsia="黑体" w:hAnsi="黑体"/>
        </w:rPr>
      </w:pPr>
      <w:r w:rsidRPr="00D17F2E">
        <w:rPr>
          <w:rStyle w:val="a5"/>
          <w:rFonts w:ascii="黑体" w:eastAsia="黑体" w:hAnsi="黑体" w:hint="eastAsia"/>
          <w:b w:val="0"/>
          <w:spacing w:val="-4"/>
          <w:sz w:val="32"/>
          <w:szCs w:val="32"/>
        </w:rPr>
        <w:t>四、项目绩效情况</w:t>
      </w:r>
    </w:p>
    <w:p w:rsidR="00EA2CBE" w:rsidRDefault="00E769FE" w:rsidP="001B3A40">
      <w:pPr>
        <w:spacing w:line="540" w:lineRule="exact"/>
        <w:ind w:firstLineChars="181" w:firstLine="567"/>
        <w:rPr>
          <w:rFonts w:ascii="楷体" w:eastAsia="楷体" w:hAnsi="楷体" w:hint="eastAsia"/>
          <w:b/>
          <w:spacing w:val="-4"/>
          <w:sz w:val="32"/>
          <w:szCs w:val="32"/>
        </w:rPr>
      </w:pPr>
      <w:r w:rsidRPr="00D17F2E">
        <w:rPr>
          <w:rFonts w:ascii="楷体" w:eastAsia="楷体" w:hAnsi="楷体" w:hint="eastAsia"/>
          <w:b/>
          <w:spacing w:val="-4"/>
          <w:sz w:val="32"/>
          <w:szCs w:val="32"/>
        </w:rPr>
        <w:t>（一）项目绩效目标完成情况</w:t>
      </w:r>
      <w:r w:rsidR="00EA2CBE">
        <w:rPr>
          <w:rFonts w:ascii="楷体" w:eastAsia="楷体" w:hAnsi="楷体" w:hint="eastAsia"/>
          <w:b/>
          <w:spacing w:val="-4"/>
          <w:sz w:val="32"/>
          <w:szCs w:val="32"/>
        </w:rPr>
        <w:t>分析</w:t>
      </w:r>
    </w:p>
    <w:p w:rsidR="002D4A46" w:rsidRPr="002D4A46" w:rsidRDefault="002D4A46" w:rsidP="002D4A46">
      <w:pPr>
        <w:spacing w:line="540" w:lineRule="exact"/>
        <w:ind w:firstLineChars="181" w:firstLine="565"/>
        <w:rPr>
          <w:rFonts w:ascii="仿宋" w:eastAsia="仿宋" w:hAnsi="仿宋" w:hint="eastAsia"/>
          <w:spacing w:val="-4"/>
          <w:sz w:val="32"/>
          <w:szCs w:val="32"/>
        </w:rPr>
      </w:pPr>
      <w:r w:rsidRPr="002D4A46">
        <w:rPr>
          <w:rFonts w:ascii="仿宋" w:eastAsia="仿宋" w:hAnsi="仿宋" w:hint="eastAsia"/>
          <w:spacing w:val="-4"/>
          <w:sz w:val="32"/>
          <w:szCs w:val="32"/>
        </w:rPr>
        <w:t>加强日常管理,做好每个环节</w:t>
      </w:r>
    </w:p>
    <w:p w:rsidR="002D4A46" w:rsidRPr="002D4A46" w:rsidRDefault="002D4A46" w:rsidP="002D4A46">
      <w:pPr>
        <w:spacing w:line="540" w:lineRule="exact"/>
        <w:ind w:firstLineChars="181" w:firstLine="565"/>
        <w:rPr>
          <w:rFonts w:ascii="仿宋" w:eastAsia="仿宋" w:hAnsi="仿宋" w:hint="eastAsia"/>
          <w:spacing w:val="-4"/>
          <w:sz w:val="32"/>
          <w:szCs w:val="32"/>
        </w:rPr>
      </w:pPr>
      <w:r w:rsidRPr="002D4A46">
        <w:rPr>
          <w:rFonts w:ascii="仿宋" w:eastAsia="仿宋" w:hAnsi="仿宋" w:hint="eastAsia"/>
          <w:spacing w:val="-4"/>
          <w:sz w:val="32"/>
          <w:szCs w:val="32"/>
        </w:rPr>
        <w:t>节约用电:办公区域的走廊、过道、洗手间、楼梯口等地段照明设备安装节能灯泡,并有各部门管理人员监督,及时关灯,防止“长明灯”的现象发生;饮水机、打印机、复印机等设备也只在必要时开机使用,避免长时间待机;室温不超过32度时,绝</w:t>
      </w:r>
      <w:r w:rsidRPr="002D4A46">
        <w:rPr>
          <w:rFonts w:ascii="仿宋" w:eastAsia="仿宋" w:hAnsi="仿宋" w:hint="eastAsia"/>
          <w:spacing w:val="-4"/>
          <w:sz w:val="32"/>
          <w:szCs w:val="32"/>
        </w:rPr>
        <w:lastRenderedPageBreak/>
        <w:t>大多数办公室都能够做到不开空调,开窗通风。</w:t>
      </w:r>
    </w:p>
    <w:p w:rsidR="002D4A46" w:rsidRPr="002D4A46" w:rsidRDefault="002D4A46" w:rsidP="002D4A46">
      <w:pPr>
        <w:spacing w:line="540" w:lineRule="exact"/>
        <w:ind w:firstLineChars="181" w:firstLine="565"/>
        <w:rPr>
          <w:rFonts w:ascii="仿宋" w:eastAsia="仿宋" w:hAnsi="仿宋" w:hint="eastAsia"/>
          <w:spacing w:val="-4"/>
          <w:sz w:val="32"/>
          <w:szCs w:val="32"/>
        </w:rPr>
      </w:pPr>
      <w:r w:rsidRPr="002D4A46">
        <w:rPr>
          <w:rFonts w:ascii="仿宋" w:eastAsia="仿宋" w:hAnsi="仿宋" w:hint="eastAsia"/>
          <w:spacing w:val="-4"/>
          <w:sz w:val="32"/>
          <w:szCs w:val="32"/>
        </w:rPr>
        <w:t>节约用水:对用水设备进行日常维护,防止跑冒滴漏、长流水的现象发生;在厕所内、洗手台等处张贴“节约用水,从我做起”的标语;使用废水养护花卉植物,全员了养成节约用水的好习惯。</w:t>
      </w:r>
    </w:p>
    <w:p w:rsidR="002D4A46" w:rsidRPr="002D4A46" w:rsidRDefault="002D4A46" w:rsidP="002D4A46">
      <w:pPr>
        <w:spacing w:line="540" w:lineRule="exact"/>
        <w:ind w:firstLineChars="181" w:firstLine="565"/>
        <w:rPr>
          <w:rFonts w:ascii="仿宋" w:eastAsia="仿宋" w:hAnsi="仿宋" w:hint="eastAsia"/>
          <w:spacing w:val="-4"/>
          <w:sz w:val="32"/>
          <w:szCs w:val="32"/>
        </w:rPr>
      </w:pPr>
      <w:r w:rsidRPr="002D4A46">
        <w:rPr>
          <w:rFonts w:ascii="仿宋" w:eastAsia="仿宋" w:hAnsi="仿宋" w:hint="eastAsia"/>
          <w:spacing w:val="-4"/>
          <w:sz w:val="32"/>
          <w:szCs w:val="32"/>
        </w:rPr>
        <w:t>节约用油:本公司车管</w:t>
      </w:r>
      <w:proofErr w:type="gramStart"/>
      <w:r w:rsidRPr="002D4A46">
        <w:rPr>
          <w:rFonts w:ascii="仿宋" w:eastAsia="仿宋" w:hAnsi="仿宋" w:hint="eastAsia"/>
          <w:spacing w:val="-4"/>
          <w:sz w:val="32"/>
          <w:szCs w:val="32"/>
        </w:rPr>
        <w:t>员严格</w:t>
      </w:r>
      <w:proofErr w:type="gramEnd"/>
      <w:r w:rsidRPr="002D4A46">
        <w:rPr>
          <w:rFonts w:ascii="仿宋" w:eastAsia="仿宋" w:hAnsi="仿宋" w:hint="eastAsia"/>
          <w:spacing w:val="-4"/>
          <w:sz w:val="32"/>
          <w:szCs w:val="32"/>
        </w:rPr>
        <w:t>履行节能减排的原则,对于没有必要开公务车的公务外出,一律劝说公交或自行车出行;每周对汽车进行胎压和机油检查;车管员对每次公务外出的行驶里程和油耗进行汇总对比,对油耗较高的现象提出批评并建议改进,督促广大员工尽量不开车,</w:t>
      </w:r>
      <w:proofErr w:type="gramStart"/>
      <w:r w:rsidRPr="002D4A46">
        <w:rPr>
          <w:rFonts w:ascii="仿宋" w:eastAsia="仿宋" w:hAnsi="仿宋" w:hint="eastAsia"/>
          <w:spacing w:val="-4"/>
          <w:sz w:val="32"/>
          <w:szCs w:val="32"/>
        </w:rPr>
        <w:t>开车低</w:t>
      </w:r>
      <w:proofErr w:type="gramEnd"/>
      <w:r w:rsidRPr="002D4A46">
        <w:rPr>
          <w:rFonts w:ascii="仿宋" w:eastAsia="仿宋" w:hAnsi="仿宋" w:hint="eastAsia"/>
          <w:spacing w:val="-4"/>
          <w:sz w:val="32"/>
          <w:szCs w:val="32"/>
        </w:rPr>
        <w:t>油耗出行。</w:t>
      </w:r>
    </w:p>
    <w:p w:rsidR="002D4A46" w:rsidRPr="002D4A46" w:rsidRDefault="002D4A46" w:rsidP="002D4A46">
      <w:pPr>
        <w:spacing w:line="540" w:lineRule="exact"/>
        <w:ind w:firstLineChars="181" w:firstLine="565"/>
        <w:rPr>
          <w:rFonts w:ascii="仿宋" w:eastAsia="仿宋" w:hAnsi="仿宋"/>
          <w:spacing w:val="-4"/>
          <w:sz w:val="32"/>
          <w:szCs w:val="32"/>
        </w:rPr>
      </w:pPr>
      <w:r w:rsidRPr="002D4A46">
        <w:rPr>
          <w:rFonts w:ascii="仿宋" w:eastAsia="仿宋" w:hAnsi="仿宋" w:hint="eastAsia"/>
          <w:spacing w:val="-4"/>
          <w:sz w:val="32"/>
          <w:szCs w:val="32"/>
        </w:rPr>
        <w:t>我</w:t>
      </w:r>
      <w:r>
        <w:rPr>
          <w:rFonts w:ascii="仿宋" w:eastAsia="仿宋" w:hAnsi="仿宋" w:hint="eastAsia"/>
          <w:spacing w:val="-4"/>
          <w:sz w:val="32"/>
          <w:szCs w:val="32"/>
        </w:rPr>
        <w:t>局</w:t>
      </w:r>
      <w:r w:rsidRPr="002D4A46">
        <w:rPr>
          <w:rFonts w:ascii="仿宋" w:eastAsia="仿宋" w:hAnsi="仿宋" w:hint="eastAsia"/>
          <w:spacing w:val="-4"/>
          <w:sz w:val="32"/>
          <w:szCs w:val="32"/>
        </w:rPr>
        <w:t>也会不定期的对办公区域进行检查,对发现的违反节能减排的现象进行指导、整改,并组织全员进行学习,提升意识,从自身做起,从小事做起,促进节能减排的成效。</w:t>
      </w:r>
    </w:p>
    <w:p w:rsidR="00E769FE" w:rsidRDefault="00E769FE" w:rsidP="001B3A40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 w:rsidRPr="00D17F2E">
        <w:rPr>
          <w:rFonts w:ascii="楷体" w:eastAsia="楷体" w:hAnsi="楷体" w:hint="eastAsia"/>
          <w:b/>
          <w:spacing w:val="-4"/>
          <w:sz w:val="32"/>
          <w:szCs w:val="32"/>
        </w:rPr>
        <w:t>（二）项目绩效目标未完成原因</w:t>
      </w:r>
      <w:r w:rsidR="00D17F2E">
        <w:rPr>
          <w:rFonts w:ascii="楷体" w:eastAsia="楷体" w:hAnsi="楷体" w:hint="eastAsia"/>
          <w:b/>
          <w:spacing w:val="-4"/>
          <w:sz w:val="32"/>
          <w:szCs w:val="32"/>
        </w:rPr>
        <w:t>分析</w:t>
      </w:r>
    </w:p>
    <w:p w:rsidR="00982FA6" w:rsidRDefault="00982FA6" w:rsidP="001B3A40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无</w:t>
      </w:r>
    </w:p>
    <w:p w:rsidR="00E769FE" w:rsidRPr="00D17F2E" w:rsidRDefault="00E769FE" w:rsidP="00D17F2E">
      <w:pPr>
        <w:spacing w:line="540" w:lineRule="exact"/>
        <w:ind w:firstLine="640"/>
        <w:rPr>
          <w:rStyle w:val="a5"/>
          <w:rFonts w:ascii="黑体" w:eastAsia="黑体" w:hAnsi="黑体"/>
          <w:b w:val="0"/>
          <w:spacing w:val="-4"/>
          <w:sz w:val="32"/>
          <w:szCs w:val="32"/>
        </w:rPr>
      </w:pPr>
      <w:r w:rsidRPr="00D17F2E">
        <w:rPr>
          <w:rStyle w:val="a5"/>
          <w:rFonts w:ascii="黑体" w:eastAsia="黑体" w:hAnsi="黑体" w:hint="eastAsia"/>
          <w:b w:val="0"/>
          <w:spacing w:val="-4"/>
          <w:sz w:val="32"/>
          <w:szCs w:val="32"/>
        </w:rPr>
        <w:t>五、其他需要说明的问题</w:t>
      </w:r>
    </w:p>
    <w:p w:rsidR="00E769FE" w:rsidRDefault="00E769FE" w:rsidP="001B3A40">
      <w:pPr>
        <w:spacing w:line="540" w:lineRule="exact"/>
        <w:ind w:firstLineChars="181" w:firstLine="567"/>
        <w:rPr>
          <w:rFonts w:ascii="楷体" w:eastAsia="楷体" w:hAnsi="楷体" w:hint="eastAsia"/>
          <w:b/>
          <w:spacing w:val="-4"/>
          <w:sz w:val="32"/>
          <w:szCs w:val="32"/>
        </w:rPr>
      </w:pPr>
      <w:r w:rsidRPr="00EA2CBE">
        <w:rPr>
          <w:rFonts w:ascii="楷体" w:eastAsia="楷体" w:hAnsi="楷体" w:hint="eastAsia"/>
          <w:b/>
          <w:spacing w:val="-4"/>
          <w:sz w:val="32"/>
          <w:szCs w:val="32"/>
        </w:rPr>
        <w:t>（一）</w:t>
      </w:r>
      <w:r w:rsidR="00D17F2E" w:rsidRPr="00EA2CBE">
        <w:rPr>
          <w:rFonts w:ascii="楷体" w:eastAsia="楷体" w:hAnsi="楷体" w:hint="eastAsia"/>
          <w:b/>
          <w:spacing w:val="-4"/>
          <w:sz w:val="32"/>
          <w:szCs w:val="32"/>
        </w:rPr>
        <w:t>后续工作计划</w:t>
      </w:r>
    </w:p>
    <w:p w:rsidR="002D4A46" w:rsidRPr="002D4A46" w:rsidRDefault="002D4A46" w:rsidP="002D4A46">
      <w:pPr>
        <w:spacing w:line="540" w:lineRule="exact"/>
        <w:ind w:firstLineChars="181" w:firstLine="565"/>
        <w:rPr>
          <w:rFonts w:ascii="楷体" w:eastAsia="楷体" w:hAnsi="楷体"/>
          <w:spacing w:val="-4"/>
          <w:sz w:val="32"/>
          <w:szCs w:val="32"/>
        </w:rPr>
      </w:pPr>
      <w:r w:rsidRPr="002D4A46">
        <w:rPr>
          <w:rFonts w:ascii="楷体" w:eastAsia="楷体" w:hAnsi="楷体" w:hint="eastAsia"/>
          <w:spacing w:val="-4"/>
          <w:sz w:val="32"/>
          <w:szCs w:val="32"/>
        </w:rPr>
        <w:t>继续做好节能减排工作，有效改善工作环境，提倡高效节能办公效率。</w:t>
      </w:r>
    </w:p>
    <w:p w:rsidR="00EA2CBE" w:rsidRDefault="00EA2CBE" w:rsidP="001B3A40">
      <w:pPr>
        <w:spacing w:line="540" w:lineRule="exact"/>
        <w:ind w:firstLineChars="181" w:firstLine="567"/>
        <w:rPr>
          <w:rFonts w:ascii="楷体" w:eastAsia="楷体" w:hAnsi="楷体" w:hint="eastAsia"/>
          <w:b/>
          <w:spacing w:val="-4"/>
          <w:sz w:val="32"/>
          <w:szCs w:val="32"/>
        </w:rPr>
      </w:pPr>
      <w:r w:rsidRPr="00EA2CBE">
        <w:rPr>
          <w:rFonts w:ascii="楷体" w:eastAsia="楷体" w:hAnsi="楷体" w:hint="eastAsia"/>
          <w:b/>
          <w:spacing w:val="-4"/>
          <w:sz w:val="32"/>
          <w:szCs w:val="32"/>
        </w:rPr>
        <w:t>（二）主要经验及做法、存在问题和建议</w:t>
      </w:r>
    </w:p>
    <w:p w:rsidR="009B5DD3" w:rsidRPr="009B5DD3" w:rsidRDefault="009B5DD3" w:rsidP="009B5DD3">
      <w:pPr>
        <w:spacing w:line="540" w:lineRule="exact"/>
        <w:ind w:firstLineChars="181" w:firstLine="565"/>
        <w:rPr>
          <w:rFonts w:ascii="仿宋" w:eastAsia="仿宋" w:hAnsi="仿宋" w:hint="eastAsia"/>
          <w:spacing w:val="-4"/>
          <w:sz w:val="32"/>
          <w:szCs w:val="32"/>
        </w:rPr>
      </w:pPr>
      <w:r w:rsidRPr="009B5DD3">
        <w:rPr>
          <w:rFonts w:ascii="仿宋" w:eastAsia="仿宋" w:hAnsi="仿宋" w:hint="eastAsia"/>
          <w:spacing w:val="-4"/>
          <w:sz w:val="32"/>
          <w:szCs w:val="32"/>
        </w:rPr>
        <w:t>(1)节能减</w:t>
      </w:r>
      <w:proofErr w:type="gramStart"/>
      <w:r w:rsidRPr="009B5DD3">
        <w:rPr>
          <w:rFonts w:ascii="仿宋" w:eastAsia="仿宋" w:hAnsi="仿宋" w:hint="eastAsia"/>
          <w:spacing w:val="-4"/>
          <w:sz w:val="32"/>
          <w:szCs w:val="32"/>
        </w:rPr>
        <w:t>排工作</w:t>
      </w:r>
      <w:proofErr w:type="gramEnd"/>
      <w:r w:rsidRPr="009B5DD3">
        <w:rPr>
          <w:rFonts w:ascii="仿宋" w:eastAsia="仿宋" w:hAnsi="仿宋" w:hint="eastAsia"/>
          <w:spacing w:val="-4"/>
          <w:sz w:val="32"/>
          <w:szCs w:val="32"/>
        </w:rPr>
        <w:t>的检查力度还不够,有时由于工作头绪太多,检查督促还不够及时。</w:t>
      </w:r>
    </w:p>
    <w:p w:rsidR="009B5DD3" w:rsidRPr="009B5DD3" w:rsidRDefault="009B5DD3" w:rsidP="009B5DD3">
      <w:pPr>
        <w:spacing w:line="540" w:lineRule="exact"/>
        <w:ind w:firstLineChars="181" w:firstLine="565"/>
        <w:rPr>
          <w:rFonts w:ascii="仿宋" w:eastAsia="仿宋" w:hAnsi="仿宋"/>
          <w:spacing w:val="-4"/>
          <w:sz w:val="32"/>
          <w:szCs w:val="32"/>
        </w:rPr>
      </w:pPr>
      <w:r w:rsidRPr="009B5DD3">
        <w:rPr>
          <w:rFonts w:ascii="仿宋" w:eastAsia="仿宋" w:hAnsi="仿宋" w:hint="eastAsia"/>
          <w:spacing w:val="-4"/>
          <w:sz w:val="32"/>
          <w:szCs w:val="32"/>
        </w:rPr>
        <w:t>(2)部分群体节能减</w:t>
      </w:r>
      <w:proofErr w:type="gramStart"/>
      <w:r w:rsidRPr="009B5DD3">
        <w:rPr>
          <w:rFonts w:ascii="仿宋" w:eastAsia="仿宋" w:hAnsi="仿宋" w:hint="eastAsia"/>
          <w:spacing w:val="-4"/>
          <w:sz w:val="32"/>
          <w:szCs w:val="32"/>
        </w:rPr>
        <w:t>排意识</w:t>
      </w:r>
      <w:proofErr w:type="gramEnd"/>
      <w:r w:rsidRPr="009B5DD3">
        <w:rPr>
          <w:rFonts w:ascii="仿宋" w:eastAsia="仿宋" w:hAnsi="仿宋" w:hint="eastAsia"/>
          <w:spacing w:val="-4"/>
          <w:sz w:val="32"/>
          <w:szCs w:val="32"/>
        </w:rPr>
        <w:t>还不够强,浪费水、电、油、气等现象还不同程度的存在。</w:t>
      </w:r>
    </w:p>
    <w:p w:rsidR="00E769FE" w:rsidRDefault="00E769FE" w:rsidP="001B3A40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 w:rsidRPr="00EA2CBE">
        <w:rPr>
          <w:rFonts w:ascii="楷体" w:eastAsia="楷体" w:hAnsi="楷体" w:hint="eastAsia"/>
          <w:b/>
          <w:spacing w:val="-4"/>
          <w:sz w:val="32"/>
          <w:szCs w:val="32"/>
        </w:rPr>
        <w:t>（三）其他</w:t>
      </w:r>
    </w:p>
    <w:p w:rsidR="005D10D6" w:rsidRPr="00EA2CBE" w:rsidRDefault="00982FA6" w:rsidP="001B3A40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无</w:t>
      </w:r>
    </w:p>
    <w:p w:rsidR="00D17F2E" w:rsidRPr="00D17F2E" w:rsidRDefault="00D17F2E" w:rsidP="00D17F2E">
      <w:pPr>
        <w:spacing w:line="540" w:lineRule="exact"/>
        <w:ind w:firstLine="640"/>
        <w:rPr>
          <w:rStyle w:val="a5"/>
          <w:rFonts w:ascii="黑体" w:eastAsia="黑体" w:hAnsi="黑体"/>
          <w:b w:val="0"/>
          <w:spacing w:val="-4"/>
          <w:sz w:val="32"/>
          <w:szCs w:val="32"/>
        </w:rPr>
      </w:pPr>
      <w:r w:rsidRPr="00D17F2E">
        <w:rPr>
          <w:rStyle w:val="a5"/>
          <w:rFonts w:ascii="黑体" w:eastAsia="黑体" w:hAnsi="黑体" w:hint="eastAsia"/>
          <w:b w:val="0"/>
          <w:spacing w:val="-4"/>
          <w:sz w:val="32"/>
          <w:szCs w:val="32"/>
        </w:rPr>
        <w:lastRenderedPageBreak/>
        <w:t>六、项目评价工作情况</w:t>
      </w:r>
    </w:p>
    <w:p w:rsidR="00A4293B" w:rsidRDefault="00E769FE" w:rsidP="00E769FE">
      <w:pPr>
        <w:ind w:firstLineChars="200" w:firstLine="624"/>
        <w:rPr>
          <w:rFonts w:ascii="仿宋_GB2312" w:eastAsia="仿宋_GB2312"/>
          <w:spacing w:val="-4"/>
          <w:sz w:val="32"/>
          <w:szCs w:val="32"/>
        </w:rPr>
      </w:pPr>
      <w:r>
        <w:rPr>
          <w:rFonts w:ascii="仿宋_GB2312" w:eastAsia="仿宋_GB2312" w:hint="eastAsia"/>
          <w:spacing w:val="-4"/>
          <w:sz w:val="32"/>
          <w:szCs w:val="32"/>
        </w:rPr>
        <w:t>评价基础数据收集、资料来源和依据等佐证材料</w:t>
      </w:r>
      <w:r w:rsidR="00982FA6">
        <w:rPr>
          <w:rFonts w:ascii="仿宋_GB2312" w:eastAsia="仿宋_GB2312" w:hint="eastAsia"/>
          <w:spacing w:val="-4"/>
          <w:sz w:val="32"/>
          <w:szCs w:val="32"/>
        </w:rPr>
        <w:t>均来自财务核算票据</w:t>
      </w:r>
      <w:r w:rsidR="00391BE4">
        <w:rPr>
          <w:rFonts w:ascii="仿宋_GB2312" w:eastAsia="仿宋_GB2312" w:hint="eastAsia"/>
          <w:spacing w:val="-4"/>
          <w:sz w:val="32"/>
          <w:szCs w:val="32"/>
        </w:rPr>
        <w:t>及全年工作总结</w:t>
      </w:r>
      <w:r w:rsidR="00982FA6">
        <w:rPr>
          <w:rFonts w:ascii="仿宋_GB2312" w:eastAsia="仿宋_GB2312" w:hint="eastAsia"/>
          <w:spacing w:val="-4"/>
          <w:sz w:val="32"/>
          <w:szCs w:val="32"/>
        </w:rPr>
        <w:t>等资料。</w:t>
      </w:r>
    </w:p>
    <w:p w:rsidR="00D17F2E" w:rsidRDefault="00D17F2E" w:rsidP="00D17F2E">
      <w:pPr>
        <w:spacing w:line="540" w:lineRule="exact"/>
        <w:ind w:firstLine="640"/>
        <w:rPr>
          <w:rStyle w:val="a5"/>
          <w:rFonts w:ascii="黑体" w:eastAsia="黑体" w:hAnsi="黑体"/>
          <w:b w:val="0"/>
          <w:spacing w:val="-4"/>
          <w:sz w:val="32"/>
          <w:szCs w:val="32"/>
        </w:rPr>
      </w:pPr>
      <w:r w:rsidRPr="00D17F2E">
        <w:rPr>
          <w:rStyle w:val="a5"/>
          <w:rFonts w:ascii="黑体" w:eastAsia="黑体" w:hAnsi="黑体" w:hint="eastAsia"/>
          <w:b w:val="0"/>
          <w:spacing w:val="-4"/>
          <w:sz w:val="32"/>
          <w:szCs w:val="32"/>
        </w:rPr>
        <w:t>七、</w:t>
      </w:r>
      <w:r w:rsidR="00EA2CBE">
        <w:rPr>
          <w:rStyle w:val="a5"/>
          <w:rFonts w:ascii="黑体" w:eastAsia="黑体" w:hAnsi="黑体" w:hint="eastAsia"/>
          <w:b w:val="0"/>
          <w:spacing w:val="-4"/>
          <w:sz w:val="32"/>
          <w:szCs w:val="32"/>
        </w:rPr>
        <w:t>附表</w:t>
      </w:r>
    </w:p>
    <w:p w:rsidR="00146AAD" w:rsidRDefault="00EA2CBE" w:rsidP="00F16846">
      <w:pPr>
        <w:spacing w:line="540" w:lineRule="exact"/>
        <w:ind w:firstLine="567"/>
        <w:rPr>
          <w:rStyle w:val="a5"/>
          <w:rFonts w:ascii="仿宋" w:eastAsia="仿宋" w:hAnsi="仿宋"/>
          <w:b w:val="0"/>
          <w:spacing w:val="-4"/>
          <w:sz w:val="32"/>
          <w:szCs w:val="32"/>
        </w:rPr>
      </w:pPr>
      <w:r w:rsidRPr="00855E3A">
        <w:rPr>
          <w:rStyle w:val="a5"/>
          <w:rFonts w:ascii="仿宋" w:eastAsia="仿宋" w:hAnsi="仿宋" w:hint="eastAsia"/>
          <w:b w:val="0"/>
          <w:spacing w:val="-4"/>
          <w:sz w:val="32"/>
          <w:szCs w:val="32"/>
        </w:rPr>
        <w:t>《</w:t>
      </w:r>
      <w:r w:rsidR="003908B7">
        <w:rPr>
          <w:rStyle w:val="a5"/>
          <w:rFonts w:ascii="仿宋" w:eastAsia="仿宋" w:hAnsi="仿宋" w:hint="eastAsia"/>
          <w:b w:val="0"/>
          <w:spacing w:val="-4"/>
          <w:sz w:val="32"/>
          <w:szCs w:val="32"/>
        </w:rPr>
        <w:t>XX地区</w:t>
      </w:r>
      <w:r w:rsidR="00D30354">
        <w:rPr>
          <w:rStyle w:val="a5"/>
          <w:rFonts w:ascii="仿宋" w:eastAsia="仿宋" w:hAnsi="仿宋" w:hint="eastAsia"/>
          <w:b w:val="0"/>
          <w:spacing w:val="-4"/>
          <w:sz w:val="32"/>
          <w:szCs w:val="32"/>
        </w:rPr>
        <w:t>财政</w:t>
      </w:r>
      <w:r w:rsidR="00A26421" w:rsidRPr="00855E3A">
        <w:rPr>
          <w:rStyle w:val="a5"/>
          <w:rFonts w:ascii="仿宋" w:eastAsia="仿宋" w:hAnsi="仿宋" w:hint="eastAsia"/>
          <w:b w:val="0"/>
          <w:spacing w:val="-4"/>
          <w:sz w:val="32"/>
          <w:szCs w:val="32"/>
        </w:rPr>
        <w:t>项目支出绩效自评表</w:t>
      </w:r>
      <w:r w:rsidRPr="00855E3A">
        <w:rPr>
          <w:rStyle w:val="a5"/>
          <w:rFonts w:ascii="仿宋" w:eastAsia="仿宋" w:hAnsi="仿宋" w:hint="eastAsia"/>
          <w:b w:val="0"/>
          <w:spacing w:val="-4"/>
          <w:sz w:val="32"/>
          <w:szCs w:val="32"/>
        </w:rPr>
        <w:t>》</w:t>
      </w:r>
    </w:p>
    <w:tbl>
      <w:tblPr>
        <w:tblW w:w="9020" w:type="dxa"/>
        <w:tblInd w:w="93" w:type="dxa"/>
        <w:tblLook w:val="04A0"/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 w:rsidR="00146AAD" w:rsidRPr="00146AAD" w:rsidTr="00146AAD">
        <w:trPr>
          <w:trHeight w:val="405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6AAD" w:rsidRPr="00146AAD" w:rsidRDefault="003908B7" w:rsidP="00146AAD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 w:rsidRPr="003908B7"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  <w:u w:val="single"/>
              </w:rPr>
              <w:t>XX地区</w:t>
            </w:r>
            <w:r w:rsidR="00146AAD" w:rsidRPr="00146AAD"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财政项目支出绩效自评表</w:t>
            </w:r>
          </w:p>
        </w:tc>
      </w:tr>
      <w:tr w:rsidR="00146AAD" w:rsidRPr="00146AAD" w:rsidTr="00146AAD">
        <w:trPr>
          <w:trHeight w:val="285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6AAD" w:rsidRPr="00146AAD" w:rsidRDefault="00146AAD" w:rsidP="009B5DD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46AAD">
              <w:rPr>
                <w:rFonts w:ascii="宋体" w:hAnsi="宋体" w:cs="宋体" w:hint="eastAsia"/>
                <w:kern w:val="0"/>
                <w:sz w:val="24"/>
              </w:rPr>
              <w:t>（</w:t>
            </w:r>
            <w:r w:rsidR="00F16846">
              <w:rPr>
                <w:rFonts w:ascii="宋体" w:hAnsi="宋体" w:cs="宋体" w:hint="eastAsia"/>
                <w:kern w:val="0"/>
                <w:sz w:val="24"/>
              </w:rPr>
              <w:t>201</w:t>
            </w:r>
            <w:r w:rsidR="009B5DD3">
              <w:rPr>
                <w:rFonts w:ascii="宋体" w:hAnsi="宋体" w:cs="宋体" w:hint="eastAsia"/>
                <w:kern w:val="0"/>
                <w:sz w:val="24"/>
              </w:rPr>
              <w:t>8</w:t>
            </w:r>
            <w:r w:rsidRPr="00146AAD">
              <w:rPr>
                <w:rFonts w:ascii="宋体" w:hAnsi="宋体" w:cs="宋体" w:hint="eastAsia"/>
                <w:kern w:val="0"/>
                <w:sz w:val="24"/>
              </w:rPr>
              <w:t>年度）</w:t>
            </w:r>
          </w:p>
        </w:tc>
      </w:tr>
      <w:tr w:rsidR="00146AAD" w:rsidRPr="00146AAD" w:rsidTr="00146AAD">
        <w:trPr>
          <w:trHeight w:val="28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46AAD" w:rsidRPr="00146AAD" w:rsidTr="00146AAD">
        <w:trPr>
          <w:trHeight w:val="420"/>
        </w:trPr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7021" w:rsidRDefault="00147021" w:rsidP="00146AAD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147021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2016年全社会节能减排奖励资金</w:t>
            </w:r>
          </w:p>
        </w:tc>
      </w:tr>
      <w:tr w:rsidR="00146AAD" w:rsidRPr="00146AAD" w:rsidTr="00146AAD">
        <w:trPr>
          <w:trHeight w:val="435"/>
        </w:trPr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 w:rsidR="008437B7">
              <w:rPr>
                <w:rFonts w:ascii="宋体" w:hAnsi="宋体" w:cs="宋体" w:hint="eastAsia"/>
                <w:kern w:val="0"/>
                <w:sz w:val="20"/>
                <w:szCs w:val="20"/>
              </w:rPr>
              <w:t>巴州食品药品监督管理局</w:t>
            </w:r>
          </w:p>
        </w:tc>
      </w:tr>
      <w:tr w:rsidR="00146AAD" w:rsidRPr="00146AAD" w:rsidTr="00146AAD">
        <w:trPr>
          <w:trHeight w:val="465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预算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执行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情况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（万元）</w:t>
            </w: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预算数：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6AAD" w:rsidRPr="00146AAD" w:rsidRDefault="009B5DD3" w:rsidP="00146AA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 w:rsidR="008437B7">
              <w:rPr>
                <w:rFonts w:ascii="宋体" w:hAnsi="宋体" w:cs="宋体" w:hint="eastAsia"/>
                <w:kern w:val="0"/>
                <w:sz w:val="20"/>
                <w:szCs w:val="20"/>
              </w:rPr>
              <w:t>.5万</w:t>
            </w:r>
            <w:r w:rsidR="00146AAD"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9B5DD3" w:rsidP="00146AAD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 w:rsidR="008437B7">
              <w:rPr>
                <w:rFonts w:ascii="宋体" w:hAnsi="宋体" w:cs="宋体" w:hint="eastAsia"/>
                <w:kern w:val="0"/>
                <w:sz w:val="20"/>
                <w:szCs w:val="20"/>
              </w:rPr>
              <w:t>.5万元</w:t>
            </w:r>
            <w:r w:rsidR="00146AAD"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46AAD" w:rsidRPr="00146AAD" w:rsidTr="00AC1946">
        <w:trPr>
          <w:trHeight w:val="509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6AAD" w:rsidRPr="00146AAD" w:rsidRDefault="009B5DD3" w:rsidP="00146AA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 w:rsidR="008437B7">
              <w:rPr>
                <w:rFonts w:ascii="宋体" w:hAnsi="宋体" w:cs="宋体" w:hint="eastAsia"/>
                <w:kern w:val="0"/>
                <w:sz w:val="20"/>
                <w:szCs w:val="20"/>
              </w:rPr>
              <w:t>.5万元</w:t>
            </w:r>
            <w:r w:rsidR="00146AAD"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9B5DD3" w:rsidP="00146AAD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 w:rsidR="008437B7">
              <w:rPr>
                <w:rFonts w:ascii="宋体" w:hAnsi="宋体" w:cs="宋体" w:hint="eastAsia"/>
                <w:kern w:val="0"/>
                <w:sz w:val="20"/>
                <w:szCs w:val="20"/>
              </w:rPr>
              <w:t>.5万元</w:t>
            </w:r>
            <w:r w:rsidR="00146AAD"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46AAD" w:rsidRPr="00146AAD" w:rsidTr="00AC1946">
        <w:trPr>
          <w:trHeight w:val="433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 w:rsidR="008437B7">
              <w:rPr>
                <w:rFonts w:ascii="宋体" w:hAnsi="宋体" w:cs="宋体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8437B7" w:rsidP="00146AAD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</w:t>
            </w:r>
            <w:r w:rsidR="00146AAD"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46AAD" w:rsidRPr="00146AAD" w:rsidTr="00146AAD">
        <w:trPr>
          <w:trHeight w:val="45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年度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目标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完成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情况</w:t>
            </w:r>
          </w:p>
        </w:tc>
        <w:tc>
          <w:tcPr>
            <w:tcW w:w="4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实际完成目标</w:t>
            </w:r>
          </w:p>
        </w:tc>
      </w:tr>
      <w:tr w:rsidR="00146AAD" w:rsidRPr="00146AAD" w:rsidTr="00146AAD">
        <w:trPr>
          <w:trHeight w:val="1425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46AAD" w:rsidRPr="003070A9" w:rsidRDefault="00146AAD" w:rsidP="00824573">
            <w:pPr>
              <w:widowControl/>
              <w:spacing w:line="24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070A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 w:rsidR="00824573" w:rsidRPr="00824573">
              <w:rPr>
                <w:rFonts w:ascii="仿宋" w:eastAsia="仿宋" w:hAnsi="仿宋" w:hint="eastAsia"/>
                <w:snapToGrid w:val="0"/>
                <w:color w:val="000000"/>
                <w:kern w:val="0"/>
                <w:sz w:val="20"/>
                <w:szCs w:val="20"/>
              </w:rPr>
              <w:t>切实抓好</w:t>
            </w:r>
            <w:r w:rsidR="00824573">
              <w:rPr>
                <w:rFonts w:ascii="仿宋" w:eastAsia="仿宋" w:hAnsi="仿宋" w:hint="eastAsia"/>
                <w:snapToGrid w:val="0"/>
                <w:color w:val="000000"/>
                <w:kern w:val="0"/>
                <w:sz w:val="20"/>
                <w:szCs w:val="20"/>
              </w:rPr>
              <w:t>局机关</w:t>
            </w:r>
            <w:r w:rsidR="00824573" w:rsidRPr="00824573">
              <w:rPr>
                <w:rFonts w:ascii="仿宋" w:eastAsia="仿宋" w:hAnsi="仿宋" w:hint="eastAsia"/>
                <w:snapToGrid w:val="0"/>
                <w:color w:val="000000"/>
                <w:kern w:val="0"/>
                <w:sz w:val="20"/>
                <w:szCs w:val="20"/>
              </w:rPr>
              <w:t>的节能减</w:t>
            </w:r>
            <w:proofErr w:type="gramStart"/>
            <w:r w:rsidR="00824573" w:rsidRPr="00824573">
              <w:rPr>
                <w:rFonts w:ascii="仿宋" w:eastAsia="仿宋" w:hAnsi="仿宋" w:hint="eastAsia"/>
                <w:snapToGrid w:val="0"/>
                <w:color w:val="000000"/>
                <w:kern w:val="0"/>
                <w:sz w:val="20"/>
                <w:szCs w:val="20"/>
              </w:rPr>
              <w:t>排工作</w:t>
            </w:r>
            <w:proofErr w:type="gramEnd"/>
            <w:r w:rsidR="00824573" w:rsidRPr="00824573">
              <w:rPr>
                <w:rFonts w:ascii="仿宋" w:eastAsia="仿宋" w:hAnsi="仿宋" w:hint="eastAsia"/>
                <w:snapToGrid w:val="0"/>
                <w:color w:val="000000"/>
                <w:kern w:val="0"/>
                <w:sz w:val="20"/>
                <w:szCs w:val="20"/>
              </w:rPr>
              <w:t>,认真传达贯彻落实有关节能减</w:t>
            </w:r>
            <w:proofErr w:type="gramStart"/>
            <w:r w:rsidR="00824573" w:rsidRPr="00824573">
              <w:rPr>
                <w:rFonts w:ascii="仿宋" w:eastAsia="仿宋" w:hAnsi="仿宋" w:hint="eastAsia"/>
                <w:snapToGrid w:val="0"/>
                <w:color w:val="000000"/>
                <w:kern w:val="0"/>
                <w:sz w:val="20"/>
                <w:szCs w:val="20"/>
              </w:rPr>
              <w:t>排文件</w:t>
            </w:r>
            <w:proofErr w:type="gramEnd"/>
            <w:r w:rsidR="00824573" w:rsidRPr="00824573">
              <w:rPr>
                <w:rFonts w:ascii="仿宋" w:eastAsia="仿宋" w:hAnsi="仿宋" w:hint="eastAsia"/>
                <w:snapToGrid w:val="0"/>
                <w:color w:val="000000"/>
                <w:kern w:val="0"/>
                <w:sz w:val="20"/>
                <w:szCs w:val="20"/>
              </w:rPr>
              <w:t>和会议精神,统一思想,并制定了</w:t>
            </w:r>
            <w:r w:rsidR="00824573">
              <w:rPr>
                <w:rFonts w:ascii="仿宋" w:eastAsia="仿宋" w:hAnsi="仿宋" w:hint="eastAsia"/>
                <w:snapToGrid w:val="0"/>
                <w:color w:val="000000"/>
                <w:kern w:val="0"/>
                <w:sz w:val="20"/>
                <w:szCs w:val="20"/>
              </w:rPr>
              <w:t>局机关</w:t>
            </w:r>
            <w:r w:rsidR="00824573" w:rsidRPr="00824573">
              <w:rPr>
                <w:rFonts w:ascii="仿宋" w:eastAsia="仿宋" w:hAnsi="仿宋" w:hint="eastAsia"/>
                <w:snapToGrid w:val="0"/>
                <w:color w:val="000000"/>
                <w:kern w:val="0"/>
                <w:sz w:val="20"/>
                <w:szCs w:val="20"/>
              </w:rPr>
              <w:t>节能减</w:t>
            </w:r>
            <w:proofErr w:type="gramStart"/>
            <w:r w:rsidR="00824573" w:rsidRPr="00824573">
              <w:rPr>
                <w:rFonts w:ascii="仿宋" w:eastAsia="仿宋" w:hAnsi="仿宋" w:hint="eastAsia"/>
                <w:snapToGrid w:val="0"/>
                <w:color w:val="000000"/>
                <w:kern w:val="0"/>
                <w:sz w:val="20"/>
                <w:szCs w:val="20"/>
              </w:rPr>
              <w:t>排制度</w:t>
            </w:r>
            <w:proofErr w:type="gramEnd"/>
            <w:r w:rsidR="00824573" w:rsidRPr="00824573">
              <w:rPr>
                <w:rFonts w:ascii="仿宋" w:eastAsia="仿宋" w:hAnsi="仿宋" w:hint="eastAsia"/>
                <w:snapToGrid w:val="0"/>
                <w:color w:val="000000"/>
                <w:kern w:val="0"/>
                <w:sz w:val="20"/>
                <w:szCs w:val="20"/>
              </w:rPr>
              <w:t>,对节能减</w:t>
            </w:r>
            <w:proofErr w:type="gramStart"/>
            <w:r w:rsidR="00824573" w:rsidRPr="00824573">
              <w:rPr>
                <w:rFonts w:ascii="仿宋" w:eastAsia="仿宋" w:hAnsi="仿宋" w:hint="eastAsia"/>
                <w:snapToGrid w:val="0"/>
                <w:color w:val="000000"/>
                <w:kern w:val="0"/>
                <w:sz w:val="20"/>
                <w:szCs w:val="20"/>
              </w:rPr>
              <w:t>排工作</w:t>
            </w:r>
            <w:proofErr w:type="gramEnd"/>
            <w:r w:rsidR="00824573" w:rsidRPr="00824573">
              <w:rPr>
                <w:rFonts w:ascii="仿宋" w:eastAsia="仿宋" w:hAnsi="仿宋" w:hint="eastAsia"/>
                <w:snapToGrid w:val="0"/>
                <w:color w:val="000000"/>
                <w:kern w:val="0"/>
                <w:sz w:val="20"/>
                <w:szCs w:val="20"/>
              </w:rPr>
              <w:t>认真进行了分解细化,明确工作目标,落实具体工作责任,做到了工作结构健全、分工明确。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46AAD" w:rsidRPr="003070A9" w:rsidRDefault="003070A9" w:rsidP="003070A9">
            <w:pPr>
              <w:widowControl/>
              <w:spacing w:line="24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070A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 w:rsidR="00824573" w:rsidRPr="00824573">
              <w:rPr>
                <w:rFonts w:ascii="仿宋" w:eastAsia="仿宋" w:hAnsi="仿宋" w:hint="eastAsia"/>
                <w:snapToGrid w:val="0"/>
                <w:color w:val="000000"/>
                <w:kern w:val="0"/>
                <w:sz w:val="20"/>
                <w:szCs w:val="20"/>
              </w:rPr>
              <w:t>切实抓好</w:t>
            </w:r>
            <w:r w:rsidR="00824573">
              <w:rPr>
                <w:rFonts w:ascii="仿宋" w:eastAsia="仿宋" w:hAnsi="仿宋" w:hint="eastAsia"/>
                <w:snapToGrid w:val="0"/>
                <w:color w:val="000000"/>
                <w:kern w:val="0"/>
                <w:sz w:val="20"/>
                <w:szCs w:val="20"/>
              </w:rPr>
              <w:t>局机关</w:t>
            </w:r>
            <w:r w:rsidR="00824573" w:rsidRPr="00824573">
              <w:rPr>
                <w:rFonts w:ascii="仿宋" w:eastAsia="仿宋" w:hAnsi="仿宋" w:hint="eastAsia"/>
                <w:snapToGrid w:val="0"/>
                <w:color w:val="000000"/>
                <w:kern w:val="0"/>
                <w:sz w:val="20"/>
                <w:szCs w:val="20"/>
              </w:rPr>
              <w:t>的节能减</w:t>
            </w:r>
            <w:proofErr w:type="gramStart"/>
            <w:r w:rsidR="00824573" w:rsidRPr="00824573">
              <w:rPr>
                <w:rFonts w:ascii="仿宋" w:eastAsia="仿宋" w:hAnsi="仿宋" w:hint="eastAsia"/>
                <w:snapToGrid w:val="0"/>
                <w:color w:val="000000"/>
                <w:kern w:val="0"/>
                <w:sz w:val="20"/>
                <w:szCs w:val="20"/>
              </w:rPr>
              <w:t>排工作</w:t>
            </w:r>
            <w:proofErr w:type="gramEnd"/>
            <w:r w:rsidR="00824573" w:rsidRPr="00824573">
              <w:rPr>
                <w:rFonts w:ascii="仿宋" w:eastAsia="仿宋" w:hAnsi="仿宋" w:hint="eastAsia"/>
                <w:snapToGrid w:val="0"/>
                <w:color w:val="000000"/>
                <w:kern w:val="0"/>
                <w:sz w:val="20"/>
                <w:szCs w:val="20"/>
              </w:rPr>
              <w:t>,认真传达贯彻落实有关节能减</w:t>
            </w:r>
            <w:proofErr w:type="gramStart"/>
            <w:r w:rsidR="00824573" w:rsidRPr="00824573">
              <w:rPr>
                <w:rFonts w:ascii="仿宋" w:eastAsia="仿宋" w:hAnsi="仿宋" w:hint="eastAsia"/>
                <w:snapToGrid w:val="0"/>
                <w:color w:val="000000"/>
                <w:kern w:val="0"/>
                <w:sz w:val="20"/>
                <w:szCs w:val="20"/>
              </w:rPr>
              <w:t>排文件</w:t>
            </w:r>
            <w:proofErr w:type="gramEnd"/>
            <w:r w:rsidR="00824573" w:rsidRPr="00824573">
              <w:rPr>
                <w:rFonts w:ascii="仿宋" w:eastAsia="仿宋" w:hAnsi="仿宋" w:hint="eastAsia"/>
                <w:snapToGrid w:val="0"/>
                <w:color w:val="000000"/>
                <w:kern w:val="0"/>
                <w:sz w:val="20"/>
                <w:szCs w:val="20"/>
              </w:rPr>
              <w:t>和会议精神,统一思想,并制定了</w:t>
            </w:r>
            <w:r w:rsidR="00824573">
              <w:rPr>
                <w:rFonts w:ascii="仿宋" w:eastAsia="仿宋" w:hAnsi="仿宋" w:hint="eastAsia"/>
                <w:snapToGrid w:val="0"/>
                <w:color w:val="000000"/>
                <w:kern w:val="0"/>
                <w:sz w:val="20"/>
                <w:szCs w:val="20"/>
              </w:rPr>
              <w:t>局机关</w:t>
            </w:r>
            <w:r w:rsidR="00824573" w:rsidRPr="00824573">
              <w:rPr>
                <w:rFonts w:ascii="仿宋" w:eastAsia="仿宋" w:hAnsi="仿宋" w:hint="eastAsia"/>
                <w:snapToGrid w:val="0"/>
                <w:color w:val="000000"/>
                <w:kern w:val="0"/>
                <w:sz w:val="20"/>
                <w:szCs w:val="20"/>
              </w:rPr>
              <w:t>节能减</w:t>
            </w:r>
            <w:proofErr w:type="gramStart"/>
            <w:r w:rsidR="00824573" w:rsidRPr="00824573">
              <w:rPr>
                <w:rFonts w:ascii="仿宋" w:eastAsia="仿宋" w:hAnsi="仿宋" w:hint="eastAsia"/>
                <w:snapToGrid w:val="0"/>
                <w:color w:val="000000"/>
                <w:kern w:val="0"/>
                <w:sz w:val="20"/>
                <w:szCs w:val="20"/>
              </w:rPr>
              <w:t>排制度</w:t>
            </w:r>
            <w:proofErr w:type="gramEnd"/>
            <w:r w:rsidR="00824573" w:rsidRPr="00824573">
              <w:rPr>
                <w:rFonts w:ascii="仿宋" w:eastAsia="仿宋" w:hAnsi="仿宋" w:hint="eastAsia"/>
                <w:snapToGrid w:val="0"/>
                <w:color w:val="000000"/>
                <w:kern w:val="0"/>
                <w:sz w:val="20"/>
                <w:szCs w:val="20"/>
              </w:rPr>
              <w:t>,对节能减</w:t>
            </w:r>
            <w:proofErr w:type="gramStart"/>
            <w:r w:rsidR="00824573" w:rsidRPr="00824573">
              <w:rPr>
                <w:rFonts w:ascii="仿宋" w:eastAsia="仿宋" w:hAnsi="仿宋" w:hint="eastAsia"/>
                <w:snapToGrid w:val="0"/>
                <w:color w:val="000000"/>
                <w:kern w:val="0"/>
                <w:sz w:val="20"/>
                <w:szCs w:val="20"/>
              </w:rPr>
              <w:t>排工作</w:t>
            </w:r>
            <w:proofErr w:type="gramEnd"/>
            <w:r w:rsidR="00824573" w:rsidRPr="00824573">
              <w:rPr>
                <w:rFonts w:ascii="仿宋" w:eastAsia="仿宋" w:hAnsi="仿宋" w:hint="eastAsia"/>
                <w:snapToGrid w:val="0"/>
                <w:color w:val="000000"/>
                <w:kern w:val="0"/>
                <w:sz w:val="20"/>
                <w:szCs w:val="20"/>
              </w:rPr>
              <w:t>认真进行了分解细化,明确工作目标,落实具体工作责任,做到了工作结构健全、分工明确。</w:t>
            </w:r>
          </w:p>
        </w:tc>
      </w:tr>
      <w:tr w:rsidR="00146AAD" w:rsidRPr="00146AAD" w:rsidTr="00146AAD">
        <w:trPr>
          <w:trHeight w:val="72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年度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绩效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指标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完成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 w:rsidR="00146AAD" w:rsidRPr="00146AAD" w:rsidTr="00146AA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A6107C" w:rsidRDefault="00146AAD" w:rsidP="00A6107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="00A6107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="00A6107C" w:rsidRPr="00A6107C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2016年全社会节能减排奖励资金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 w:rsidR="002B7ED2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 w:rsidR="00A6107C">
              <w:rPr>
                <w:rFonts w:ascii="宋体" w:hAnsi="宋体" w:cs="宋体" w:hint="eastAsia"/>
                <w:kern w:val="0"/>
                <w:sz w:val="20"/>
                <w:szCs w:val="20"/>
              </w:rPr>
              <w:t>.</w:t>
            </w:r>
            <w:r w:rsidR="002B7ED2">
              <w:rPr>
                <w:rFonts w:ascii="宋体" w:hAnsi="宋体" w:cs="宋体" w:hint="eastAsia"/>
                <w:kern w:val="0"/>
                <w:sz w:val="20"/>
                <w:szCs w:val="20"/>
              </w:rPr>
              <w:t>5万元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 w:rsidR="002B7ED2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 w:rsidR="00A6107C">
              <w:rPr>
                <w:rFonts w:ascii="宋体" w:hAnsi="宋体" w:cs="宋体" w:hint="eastAsia"/>
                <w:kern w:val="0"/>
                <w:sz w:val="20"/>
                <w:szCs w:val="20"/>
              </w:rPr>
              <w:t>.</w:t>
            </w:r>
            <w:r w:rsidR="002B7ED2">
              <w:rPr>
                <w:rFonts w:ascii="宋体" w:hAnsi="宋体" w:cs="宋体" w:hint="eastAsia"/>
                <w:kern w:val="0"/>
                <w:sz w:val="20"/>
                <w:szCs w:val="20"/>
              </w:rPr>
              <w:t>5万元</w:t>
            </w:r>
          </w:p>
        </w:tc>
      </w:tr>
      <w:tr w:rsidR="00146AAD" w:rsidRPr="00146AAD" w:rsidTr="00146AA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A6107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="00A6107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A6107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 w:rsidR="00A6107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A6107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 w:rsidR="00A6107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</w:p>
        </w:tc>
      </w:tr>
      <w:tr w:rsidR="002B7ED2" w:rsidRPr="00146AAD" w:rsidTr="00146AA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7ED2" w:rsidRPr="00146AAD" w:rsidRDefault="002B7ED2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ED2" w:rsidRPr="00146AAD" w:rsidRDefault="002B7ED2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7ED2" w:rsidRPr="00146AAD" w:rsidRDefault="002B7ED2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ED2" w:rsidRPr="00146AAD" w:rsidRDefault="00A6107C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ED2" w:rsidRPr="00146AAD" w:rsidRDefault="00A6107C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ED2" w:rsidRPr="00146AAD" w:rsidRDefault="00A6107C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</w:p>
        </w:tc>
      </w:tr>
      <w:tr w:rsidR="002B7ED2" w:rsidRPr="00146AAD" w:rsidTr="00146AA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7ED2" w:rsidRPr="00146AAD" w:rsidRDefault="002B7ED2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ED2" w:rsidRPr="00146AAD" w:rsidRDefault="002B7ED2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7ED2" w:rsidRPr="00146AAD" w:rsidRDefault="002B7ED2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ED2" w:rsidRPr="00146AAD" w:rsidRDefault="00A6107C" w:rsidP="002B7ED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ED2" w:rsidRPr="00146AAD" w:rsidRDefault="00A6107C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ED2" w:rsidRPr="00146AAD" w:rsidRDefault="00A6107C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</w:p>
        </w:tc>
      </w:tr>
      <w:tr w:rsidR="00146AAD" w:rsidRPr="00146AAD" w:rsidTr="00146AA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A6107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="00A6107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A6107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 w:rsidR="00A6107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A6107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 w:rsidR="00A6107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</w:p>
        </w:tc>
      </w:tr>
      <w:tr w:rsidR="00146AAD" w:rsidRPr="00146AAD" w:rsidTr="00146AA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CF5137" w:rsidRDefault="00A6107C" w:rsidP="00146AAD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hint="eastAsia"/>
                <w:color w:val="000000"/>
                <w:sz w:val="20"/>
                <w:szCs w:val="20"/>
              </w:rPr>
              <w:t xml:space="preserve"> 节约用电用水用汽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A6107C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提高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A6107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 w:rsidR="00A6107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提高</w:t>
            </w:r>
          </w:p>
        </w:tc>
      </w:tr>
      <w:tr w:rsidR="00146AAD" w:rsidRPr="00146AAD" w:rsidTr="00146AA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A6107C" w:rsidP="00CF513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A6107C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A6107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 w:rsidR="00A6107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</w:p>
        </w:tc>
      </w:tr>
      <w:tr w:rsidR="00146AAD" w:rsidRPr="00146AAD" w:rsidTr="00146AA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A6107C" w:rsidRPr="00146AAD" w:rsidTr="00146AA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107C" w:rsidRPr="00146AAD" w:rsidRDefault="00A6107C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07C" w:rsidRPr="00146AAD" w:rsidRDefault="00A6107C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07C" w:rsidRPr="00146AAD" w:rsidRDefault="00A6107C" w:rsidP="00146AA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07C" w:rsidRPr="00CF5137" w:rsidRDefault="00A6107C" w:rsidP="000A7AD3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hint="eastAsia"/>
                <w:color w:val="000000"/>
                <w:sz w:val="20"/>
                <w:szCs w:val="20"/>
              </w:rPr>
              <w:t xml:space="preserve"> 节约用电用水用汽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07C" w:rsidRPr="00146AAD" w:rsidRDefault="00A6107C" w:rsidP="000A7AD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提高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07C" w:rsidRPr="00146AAD" w:rsidRDefault="00A6107C" w:rsidP="000A7AD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提高</w:t>
            </w:r>
          </w:p>
        </w:tc>
      </w:tr>
      <w:tr w:rsidR="00146AAD" w:rsidRPr="00146AAD" w:rsidTr="00146AA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46AAD" w:rsidRPr="00146AAD" w:rsidTr="00146AA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A6107C" w:rsidRPr="00146AAD" w:rsidTr="00146AA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107C" w:rsidRPr="00146AAD" w:rsidRDefault="00A6107C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07C" w:rsidRPr="00146AAD" w:rsidRDefault="00A6107C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07C" w:rsidRPr="00146AAD" w:rsidRDefault="00A6107C" w:rsidP="00146AA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07C" w:rsidRPr="00CF5137" w:rsidRDefault="00A6107C" w:rsidP="000A7AD3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hint="eastAsia"/>
                <w:color w:val="000000"/>
                <w:sz w:val="20"/>
                <w:szCs w:val="20"/>
              </w:rPr>
              <w:t xml:space="preserve"> 节约用电用水用汽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07C" w:rsidRPr="00146AAD" w:rsidRDefault="00A6107C" w:rsidP="000A7AD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提高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07C" w:rsidRPr="00146AAD" w:rsidRDefault="00A6107C" w:rsidP="000A7AD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提高</w:t>
            </w:r>
          </w:p>
        </w:tc>
      </w:tr>
      <w:tr w:rsidR="00DD0689" w:rsidRPr="00146AAD" w:rsidTr="00146AA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0689" w:rsidRPr="00146AAD" w:rsidRDefault="00DD0689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689" w:rsidRPr="00146AAD" w:rsidRDefault="00DD0689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0689" w:rsidRPr="00146AAD" w:rsidRDefault="00DD0689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89" w:rsidRPr="00146AAD" w:rsidRDefault="00A6107C" w:rsidP="0017081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89" w:rsidRPr="00146AAD" w:rsidRDefault="00A6107C" w:rsidP="0017081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89" w:rsidRPr="00146AAD" w:rsidRDefault="00A6107C" w:rsidP="0017081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</w:p>
        </w:tc>
      </w:tr>
      <w:tr w:rsidR="00DD0689" w:rsidRPr="00146AAD" w:rsidTr="00146AA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0689" w:rsidRPr="00146AAD" w:rsidRDefault="00DD0689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689" w:rsidRPr="00146AAD" w:rsidRDefault="00DD0689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0689" w:rsidRPr="00146AAD" w:rsidRDefault="00DD0689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89" w:rsidRPr="00146AAD" w:rsidRDefault="00A6107C" w:rsidP="0017081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89" w:rsidRPr="00146AAD" w:rsidRDefault="00DD0689" w:rsidP="00A6107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 w:rsidR="00A6107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89" w:rsidRPr="00146AAD" w:rsidRDefault="00DD0689" w:rsidP="00A6107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 w:rsidR="00A6107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</w:p>
        </w:tc>
      </w:tr>
      <w:tr w:rsidR="00DD0689" w:rsidRPr="00146AAD" w:rsidTr="00146AA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0689" w:rsidRPr="00146AAD" w:rsidRDefault="00DD0689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689" w:rsidRPr="00146AAD" w:rsidRDefault="00DD0689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89" w:rsidRPr="00146AAD" w:rsidRDefault="00DD0689" w:rsidP="00146AA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89" w:rsidRPr="00146AAD" w:rsidRDefault="00DD0689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89" w:rsidRPr="00146AAD" w:rsidRDefault="00DD0689" w:rsidP="00146AA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89" w:rsidRPr="00146AAD" w:rsidRDefault="00DD0689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A6107C" w:rsidRPr="00146AAD" w:rsidTr="00146AA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107C" w:rsidRPr="00146AAD" w:rsidRDefault="00A6107C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07C" w:rsidRPr="00146AAD" w:rsidRDefault="00A6107C" w:rsidP="00146AA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07C" w:rsidRPr="00146AAD" w:rsidRDefault="00A6107C" w:rsidP="00146AA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经济效益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07C" w:rsidRPr="00CF5137" w:rsidRDefault="00A6107C" w:rsidP="000A7AD3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hint="eastAsia"/>
                <w:color w:val="000000"/>
                <w:sz w:val="20"/>
                <w:szCs w:val="20"/>
              </w:rPr>
              <w:t xml:space="preserve"> 节约用电用水用汽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07C" w:rsidRPr="00146AAD" w:rsidRDefault="00A6107C" w:rsidP="000A7AD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提高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07C" w:rsidRPr="00146AAD" w:rsidRDefault="00A6107C" w:rsidP="000A7AD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提高</w:t>
            </w:r>
          </w:p>
        </w:tc>
      </w:tr>
      <w:tr w:rsidR="00DD0689" w:rsidRPr="00146AAD" w:rsidTr="00146AA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0689" w:rsidRPr="00146AAD" w:rsidRDefault="00DD0689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689" w:rsidRPr="00146AAD" w:rsidRDefault="00DD0689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0689" w:rsidRPr="00146AAD" w:rsidRDefault="00DD0689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89" w:rsidRPr="00146AAD" w:rsidRDefault="00DD0689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89" w:rsidRPr="00146AAD" w:rsidRDefault="00DD0689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89" w:rsidRPr="00146AAD" w:rsidRDefault="00DD0689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D0689" w:rsidRPr="00146AAD" w:rsidTr="00146AA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0689" w:rsidRPr="00146AAD" w:rsidRDefault="00DD0689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689" w:rsidRPr="00146AAD" w:rsidRDefault="00DD0689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0689" w:rsidRPr="00146AAD" w:rsidRDefault="00DD0689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89" w:rsidRPr="00146AAD" w:rsidRDefault="00DD0689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89" w:rsidRPr="00146AAD" w:rsidRDefault="00DD0689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89" w:rsidRPr="00146AAD" w:rsidRDefault="00DD0689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A6107C" w:rsidRPr="00146AAD" w:rsidTr="00146AA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107C" w:rsidRPr="00146AAD" w:rsidRDefault="00A6107C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07C" w:rsidRPr="00146AAD" w:rsidRDefault="00A6107C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07C" w:rsidRPr="00146AAD" w:rsidRDefault="00A6107C" w:rsidP="00146AA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社会效益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07C" w:rsidRPr="00CF5137" w:rsidRDefault="00A6107C" w:rsidP="000A7AD3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hint="eastAsia"/>
                <w:color w:val="000000"/>
                <w:sz w:val="20"/>
                <w:szCs w:val="20"/>
              </w:rPr>
              <w:t xml:space="preserve"> 节约用电用水用汽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07C" w:rsidRPr="00146AAD" w:rsidRDefault="00A6107C" w:rsidP="000A7AD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提高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07C" w:rsidRPr="00146AAD" w:rsidRDefault="00A6107C" w:rsidP="000A7AD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提高</w:t>
            </w:r>
          </w:p>
        </w:tc>
      </w:tr>
      <w:tr w:rsidR="00DD0689" w:rsidRPr="00146AAD" w:rsidTr="00146AA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0689" w:rsidRPr="00146AAD" w:rsidRDefault="00DD0689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689" w:rsidRPr="00146AAD" w:rsidRDefault="00DD0689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0689" w:rsidRPr="00146AAD" w:rsidRDefault="00DD0689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89" w:rsidRPr="00146AAD" w:rsidRDefault="00DD0689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89" w:rsidRPr="00146AAD" w:rsidRDefault="00DD0689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89" w:rsidRPr="00146AAD" w:rsidRDefault="00DD0689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D0689" w:rsidRPr="00146AAD" w:rsidTr="00146AA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0689" w:rsidRPr="00146AAD" w:rsidRDefault="00DD0689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689" w:rsidRPr="00146AAD" w:rsidRDefault="00DD0689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0689" w:rsidRPr="00146AAD" w:rsidRDefault="00DD0689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89" w:rsidRPr="00146AAD" w:rsidRDefault="00DD0689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89" w:rsidRPr="00146AAD" w:rsidRDefault="00DD0689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89" w:rsidRPr="00146AAD" w:rsidRDefault="00DD0689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A6107C" w:rsidRPr="00146AAD" w:rsidTr="00146AA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107C" w:rsidRPr="00146AAD" w:rsidRDefault="00A6107C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07C" w:rsidRPr="00146AAD" w:rsidRDefault="00A6107C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07C" w:rsidRPr="00146AAD" w:rsidRDefault="00A6107C" w:rsidP="00146AA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生态效益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07C" w:rsidRPr="00CF5137" w:rsidRDefault="00A6107C" w:rsidP="000A7AD3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hint="eastAsia"/>
                <w:color w:val="000000"/>
                <w:sz w:val="20"/>
                <w:szCs w:val="20"/>
              </w:rPr>
              <w:t xml:space="preserve"> 节约用电用水用汽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07C" w:rsidRPr="00146AAD" w:rsidRDefault="00A6107C" w:rsidP="000A7AD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提高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07C" w:rsidRPr="00146AAD" w:rsidRDefault="00A6107C" w:rsidP="000A7AD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提高</w:t>
            </w:r>
          </w:p>
        </w:tc>
      </w:tr>
      <w:tr w:rsidR="00DD0689" w:rsidRPr="00146AAD" w:rsidTr="00146AA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0689" w:rsidRPr="00146AAD" w:rsidRDefault="00DD0689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689" w:rsidRPr="00146AAD" w:rsidRDefault="00DD0689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0689" w:rsidRPr="00146AAD" w:rsidRDefault="00DD0689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89" w:rsidRPr="00146AAD" w:rsidRDefault="00DD0689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89" w:rsidRPr="00146AAD" w:rsidRDefault="00DD0689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89" w:rsidRPr="00146AAD" w:rsidRDefault="00DD0689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D0689" w:rsidRPr="00146AAD" w:rsidTr="00146AA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0689" w:rsidRPr="00146AAD" w:rsidRDefault="00DD0689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689" w:rsidRPr="00146AAD" w:rsidRDefault="00DD0689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0689" w:rsidRPr="00146AAD" w:rsidRDefault="00DD0689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89" w:rsidRPr="00146AAD" w:rsidRDefault="00DD0689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89" w:rsidRPr="00146AAD" w:rsidRDefault="00DD0689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89" w:rsidRPr="00146AAD" w:rsidRDefault="00DD0689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A6107C" w:rsidRPr="00146AAD" w:rsidTr="00146AA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107C" w:rsidRPr="00146AAD" w:rsidRDefault="00A6107C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07C" w:rsidRPr="00146AAD" w:rsidRDefault="00A6107C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07C" w:rsidRPr="00146AAD" w:rsidRDefault="00A6107C" w:rsidP="00146AA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可持续影响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07C" w:rsidRPr="00CF5137" w:rsidRDefault="00A6107C" w:rsidP="000A7AD3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hint="eastAsia"/>
                <w:color w:val="000000"/>
                <w:sz w:val="20"/>
                <w:szCs w:val="20"/>
              </w:rPr>
              <w:t xml:space="preserve"> 节约用电用水用汽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07C" w:rsidRPr="00146AAD" w:rsidRDefault="00A6107C" w:rsidP="000A7AD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提高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07C" w:rsidRPr="00146AAD" w:rsidRDefault="00A6107C" w:rsidP="000A7AD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提高</w:t>
            </w:r>
          </w:p>
        </w:tc>
      </w:tr>
      <w:tr w:rsidR="00DD0689" w:rsidRPr="00146AAD" w:rsidTr="00146AA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0689" w:rsidRPr="00146AAD" w:rsidRDefault="00DD0689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689" w:rsidRPr="00146AAD" w:rsidRDefault="00DD0689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0689" w:rsidRPr="00146AAD" w:rsidRDefault="00DD0689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89" w:rsidRPr="00146AAD" w:rsidRDefault="00DD0689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89" w:rsidRPr="00146AAD" w:rsidRDefault="00DD0689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89" w:rsidRPr="00146AAD" w:rsidRDefault="00DD0689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D0689" w:rsidRPr="00146AAD" w:rsidTr="00146AA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0689" w:rsidRPr="00146AAD" w:rsidRDefault="00DD0689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689" w:rsidRPr="00146AAD" w:rsidRDefault="00DD0689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0689" w:rsidRPr="00146AAD" w:rsidRDefault="00DD0689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89" w:rsidRPr="00146AAD" w:rsidRDefault="00DD0689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89" w:rsidRPr="00146AAD" w:rsidRDefault="00DD0689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89" w:rsidRPr="00146AAD" w:rsidRDefault="00DD0689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D0689" w:rsidRPr="00146AAD" w:rsidTr="00146AA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0689" w:rsidRPr="00146AAD" w:rsidRDefault="00DD0689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689" w:rsidRPr="00146AAD" w:rsidRDefault="00DD0689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89" w:rsidRPr="00146AAD" w:rsidRDefault="00DD0689" w:rsidP="00146AA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89" w:rsidRPr="00146AAD" w:rsidRDefault="00DD0689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89" w:rsidRPr="00146AAD" w:rsidRDefault="00DD0689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89" w:rsidRPr="00146AAD" w:rsidRDefault="00DD0689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A6107C" w:rsidRPr="00146AAD" w:rsidTr="00146AA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107C" w:rsidRPr="00146AAD" w:rsidRDefault="00A6107C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07C" w:rsidRPr="00146AAD" w:rsidRDefault="00A6107C" w:rsidP="00146AA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满意度</w:t>
            </w:r>
            <w:bookmarkStart w:id="0" w:name="_GoBack"/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bookmarkEnd w:id="0"/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07C" w:rsidRPr="00146AAD" w:rsidRDefault="00A6107C" w:rsidP="00146AA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07C" w:rsidRPr="00CF5137" w:rsidRDefault="00A6107C" w:rsidP="000A7AD3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hint="eastAsia"/>
                <w:color w:val="000000"/>
                <w:sz w:val="20"/>
                <w:szCs w:val="20"/>
              </w:rPr>
              <w:t xml:space="preserve"> 节约用电用水用汽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07C" w:rsidRPr="00146AAD" w:rsidRDefault="00A6107C" w:rsidP="000A7AD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提高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07C" w:rsidRPr="00146AAD" w:rsidRDefault="00A6107C" w:rsidP="000A7AD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提高</w:t>
            </w:r>
          </w:p>
        </w:tc>
      </w:tr>
      <w:tr w:rsidR="00DD0689" w:rsidRPr="00146AAD" w:rsidTr="00146AA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0689" w:rsidRPr="00146AAD" w:rsidRDefault="00DD0689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0689" w:rsidRPr="00146AAD" w:rsidRDefault="00DD0689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0689" w:rsidRPr="00146AAD" w:rsidRDefault="00DD0689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89" w:rsidRPr="00146AAD" w:rsidRDefault="00DD0689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89" w:rsidRPr="00146AAD" w:rsidRDefault="00DD0689" w:rsidP="00146AA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89" w:rsidRPr="00146AAD" w:rsidRDefault="00DD0689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D0689" w:rsidRPr="00146AAD" w:rsidTr="00146AA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0689" w:rsidRPr="00146AAD" w:rsidRDefault="00DD0689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0689" w:rsidRPr="00146AAD" w:rsidRDefault="00DD0689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0689" w:rsidRPr="00146AAD" w:rsidRDefault="00DD0689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89" w:rsidRPr="00146AAD" w:rsidRDefault="00DD0689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89" w:rsidRPr="00146AAD" w:rsidRDefault="00DD0689" w:rsidP="00146AA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89" w:rsidRPr="00146AAD" w:rsidRDefault="00DD0689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D0689" w:rsidRPr="00146AAD" w:rsidTr="00146AA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0689" w:rsidRPr="00146AAD" w:rsidRDefault="00DD0689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0689" w:rsidRPr="00146AAD" w:rsidRDefault="00DD0689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89" w:rsidRPr="00146AAD" w:rsidRDefault="00DD0689" w:rsidP="00146AA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89" w:rsidRPr="00146AAD" w:rsidRDefault="00DD0689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89" w:rsidRPr="00146AAD" w:rsidRDefault="00DD0689" w:rsidP="00146AA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89" w:rsidRPr="00146AAD" w:rsidRDefault="00DD0689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146AAD" w:rsidRPr="00146AAD" w:rsidRDefault="00146AAD" w:rsidP="001B3A40">
      <w:pPr>
        <w:spacing w:line="540" w:lineRule="exact"/>
        <w:ind w:firstLine="567"/>
        <w:rPr>
          <w:rStyle w:val="a5"/>
          <w:rFonts w:ascii="仿宋" w:eastAsia="仿宋" w:hAnsi="仿宋"/>
          <w:b w:val="0"/>
          <w:spacing w:val="-4"/>
          <w:sz w:val="32"/>
          <w:szCs w:val="32"/>
        </w:rPr>
      </w:pPr>
    </w:p>
    <w:sectPr w:rsidR="00146AAD" w:rsidRPr="00146AAD" w:rsidSect="0056390D">
      <w:footerReference w:type="default" r:id="rId6"/>
      <w:pgSz w:w="11906" w:h="16838"/>
      <w:pgMar w:top="1440" w:right="1558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74E5" w:rsidRDefault="002574E5" w:rsidP="00E769FE">
      <w:r>
        <w:separator/>
      </w:r>
    </w:p>
  </w:endnote>
  <w:endnote w:type="continuationSeparator" w:id="1">
    <w:p w:rsidR="002574E5" w:rsidRDefault="002574E5" w:rsidP="00E769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2003363"/>
      <w:docPartObj>
        <w:docPartGallery w:val="Page Numbers (Bottom of Page)"/>
        <w:docPartUnique/>
      </w:docPartObj>
    </w:sdtPr>
    <w:sdtContent>
      <w:p w:rsidR="005D10D6" w:rsidRDefault="00FB390F">
        <w:pPr>
          <w:pStyle w:val="af1"/>
          <w:jc w:val="center"/>
        </w:pPr>
        <w:r>
          <w:fldChar w:fldCharType="begin"/>
        </w:r>
        <w:r w:rsidR="005D10D6">
          <w:instrText>PAGE   \* MERGEFORMAT</w:instrText>
        </w:r>
        <w:r>
          <w:fldChar w:fldCharType="separate"/>
        </w:r>
        <w:r w:rsidR="00A6107C" w:rsidRPr="00A6107C">
          <w:rPr>
            <w:noProof/>
            <w:lang w:val="zh-CN"/>
          </w:rPr>
          <w:t>6</w:t>
        </w:r>
        <w:r>
          <w:fldChar w:fldCharType="end"/>
        </w:r>
      </w:p>
    </w:sdtContent>
  </w:sdt>
  <w:p w:rsidR="005D10D6" w:rsidRDefault="005D10D6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74E5" w:rsidRDefault="002574E5" w:rsidP="00E769FE">
      <w:r>
        <w:separator/>
      </w:r>
    </w:p>
  </w:footnote>
  <w:footnote w:type="continuationSeparator" w:id="1">
    <w:p w:rsidR="002574E5" w:rsidRDefault="002574E5" w:rsidP="00E769F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3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A6457"/>
    <w:rsid w:val="00056465"/>
    <w:rsid w:val="00121AE4"/>
    <w:rsid w:val="00146AAD"/>
    <w:rsid w:val="00147021"/>
    <w:rsid w:val="001B3A40"/>
    <w:rsid w:val="00216C92"/>
    <w:rsid w:val="00231345"/>
    <w:rsid w:val="002574E5"/>
    <w:rsid w:val="00284115"/>
    <w:rsid w:val="002B7ED2"/>
    <w:rsid w:val="002D4A46"/>
    <w:rsid w:val="003070A9"/>
    <w:rsid w:val="003855BD"/>
    <w:rsid w:val="003908B7"/>
    <w:rsid w:val="00391BE4"/>
    <w:rsid w:val="003B271D"/>
    <w:rsid w:val="004366A8"/>
    <w:rsid w:val="00502BA7"/>
    <w:rsid w:val="005162F1"/>
    <w:rsid w:val="00535153"/>
    <w:rsid w:val="0054042F"/>
    <w:rsid w:val="00540F0C"/>
    <w:rsid w:val="00554F82"/>
    <w:rsid w:val="0056390D"/>
    <w:rsid w:val="005719B0"/>
    <w:rsid w:val="005D10D6"/>
    <w:rsid w:val="00610F0B"/>
    <w:rsid w:val="00654DF4"/>
    <w:rsid w:val="006C1949"/>
    <w:rsid w:val="006E6BB4"/>
    <w:rsid w:val="00702232"/>
    <w:rsid w:val="00741D0E"/>
    <w:rsid w:val="00824573"/>
    <w:rsid w:val="008437B7"/>
    <w:rsid w:val="00855E3A"/>
    <w:rsid w:val="008F597C"/>
    <w:rsid w:val="00922CB9"/>
    <w:rsid w:val="00982FA6"/>
    <w:rsid w:val="009A60FD"/>
    <w:rsid w:val="009B5DD3"/>
    <w:rsid w:val="009E5CD9"/>
    <w:rsid w:val="00A26421"/>
    <w:rsid w:val="00A4293B"/>
    <w:rsid w:val="00A6107C"/>
    <w:rsid w:val="00A67D50"/>
    <w:rsid w:val="00A8691A"/>
    <w:rsid w:val="00AA0A25"/>
    <w:rsid w:val="00AC1946"/>
    <w:rsid w:val="00B40063"/>
    <w:rsid w:val="00B41F61"/>
    <w:rsid w:val="00B55E14"/>
    <w:rsid w:val="00BA46E6"/>
    <w:rsid w:val="00BC3D0D"/>
    <w:rsid w:val="00C21765"/>
    <w:rsid w:val="00C56C72"/>
    <w:rsid w:val="00CA6457"/>
    <w:rsid w:val="00CF5137"/>
    <w:rsid w:val="00D17F2E"/>
    <w:rsid w:val="00D30354"/>
    <w:rsid w:val="00DD0689"/>
    <w:rsid w:val="00DF42A0"/>
    <w:rsid w:val="00E769FE"/>
    <w:rsid w:val="00EA2CBE"/>
    <w:rsid w:val="00F16846"/>
    <w:rsid w:val="00F26966"/>
    <w:rsid w:val="00F32FEE"/>
    <w:rsid w:val="00FB10BB"/>
    <w:rsid w:val="00FB39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9FE"/>
    <w:pPr>
      <w:widowControl w:val="0"/>
      <w:spacing w:after="0" w:line="240" w:lineRule="auto"/>
      <w:jc w:val="both"/>
    </w:pPr>
    <w:rPr>
      <w:rFonts w:ascii="Times New Roman" w:eastAsia="宋体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5162F1"/>
    <w:pPr>
      <w:keepNext/>
      <w:widowControl/>
      <w:spacing w:before="240" w:after="6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5162F1"/>
    <w:pPr>
      <w:keepNext/>
      <w:widowControl/>
      <w:spacing w:before="240" w:after="60"/>
      <w:jc w:val="left"/>
      <w:outlineLvl w:val="1"/>
    </w:pPr>
    <w:rPr>
      <w:rFonts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5162F1"/>
    <w:pPr>
      <w:keepNext/>
      <w:widowControl/>
      <w:spacing w:before="240" w:after="60"/>
      <w:jc w:val="left"/>
      <w:outlineLvl w:val="2"/>
    </w:pPr>
    <w:rPr>
      <w:rFonts w:asciiTheme="majorHAnsi" w:eastAsiaTheme="majorEastAsia" w:hAnsiTheme="majorHAnsi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5162F1"/>
    <w:pPr>
      <w:keepNext/>
      <w:widowControl/>
      <w:spacing w:before="240" w:after="60"/>
      <w:jc w:val="left"/>
      <w:outlineLvl w:val="3"/>
    </w:pPr>
    <w:rPr>
      <w:rFonts w:asciiTheme="minorHAnsi" w:eastAsiaTheme="minorEastAsia" w:hAnsiTheme="minorHAns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5162F1"/>
    <w:pPr>
      <w:widowControl/>
      <w:spacing w:before="240" w:after="60"/>
      <w:jc w:val="left"/>
      <w:outlineLvl w:val="4"/>
    </w:pPr>
    <w:rPr>
      <w:rFonts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5162F1"/>
    <w:pPr>
      <w:widowControl/>
      <w:spacing w:before="240" w:after="60"/>
      <w:jc w:val="left"/>
      <w:outlineLvl w:val="5"/>
    </w:pPr>
    <w:rPr>
      <w:rFonts w:asciiTheme="minorHAnsi" w:eastAsiaTheme="minorEastAsia" w:hAnsiTheme="minorHAns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5162F1"/>
    <w:pPr>
      <w:widowControl/>
      <w:spacing w:before="240" w:after="60"/>
      <w:jc w:val="left"/>
      <w:outlineLvl w:val="6"/>
    </w:pPr>
    <w:rPr>
      <w:rFonts w:asciiTheme="minorHAnsi" w:eastAsiaTheme="minorEastAsia" w:hAnsiTheme="minorHAnsi"/>
      <w:kern w:val="0"/>
      <w:sz w:val="2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5162F1"/>
    <w:pPr>
      <w:widowControl/>
      <w:spacing w:before="240" w:after="60"/>
      <w:jc w:val="left"/>
      <w:outlineLvl w:val="7"/>
    </w:pPr>
    <w:rPr>
      <w:rFonts w:asciiTheme="minorHAnsi" w:eastAsiaTheme="minorEastAsia" w:hAnsiTheme="minorHAnsi"/>
      <w:i/>
      <w:iCs/>
      <w:kern w:val="0"/>
      <w:sz w:val="24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5162F1"/>
    <w:pPr>
      <w:widowControl/>
      <w:spacing w:before="240" w:after="60"/>
      <w:jc w:val="left"/>
      <w:outlineLvl w:val="8"/>
    </w:pPr>
    <w:rPr>
      <w:rFonts w:asciiTheme="majorHAnsi" w:eastAsiaTheme="majorEastAsia" w:hAnsiTheme="majorHAnsi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5162F1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5162F1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5162F1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5162F1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5162F1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5162F1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5162F1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5162F1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5162F1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Char"/>
    <w:uiPriority w:val="10"/>
    <w:qFormat/>
    <w:rsid w:val="005162F1"/>
    <w:pPr>
      <w:widowControl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5162F1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4">
    <w:name w:val="Subtitle"/>
    <w:basedOn w:val="a"/>
    <w:next w:val="a"/>
    <w:link w:val="Char0"/>
    <w:uiPriority w:val="11"/>
    <w:qFormat/>
    <w:rsid w:val="005162F1"/>
    <w:pPr>
      <w:widowControl/>
      <w:spacing w:after="60"/>
      <w:jc w:val="center"/>
      <w:outlineLvl w:val="1"/>
    </w:pPr>
    <w:rPr>
      <w:rFonts w:asciiTheme="majorHAnsi" w:eastAsiaTheme="majorEastAsia" w:hAnsiTheme="majorHAnsi"/>
      <w:kern w:val="0"/>
      <w:sz w:val="24"/>
    </w:rPr>
  </w:style>
  <w:style w:type="character" w:customStyle="1" w:styleId="Char0">
    <w:name w:val="副标题 Char"/>
    <w:basedOn w:val="a0"/>
    <w:link w:val="a4"/>
    <w:uiPriority w:val="11"/>
    <w:rsid w:val="005162F1"/>
    <w:rPr>
      <w:rFonts w:asciiTheme="majorHAnsi" w:eastAsiaTheme="majorEastAsia" w:hAnsiTheme="majorHAnsi"/>
      <w:sz w:val="24"/>
      <w:szCs w:val="24"/>
    </w:rPr>
  </w:style>
  <w:style w:type="character" w:styleId="a5">
    <w:name w:val="Strong"/>
    <w:basedOn w:val="a0"/>
    <w:qFormat/>
    <w:rsid w:val="005162F1"/>
    <w:rPr>
      <w:b/>
      <w:bCs/>
    </w:rPr>
  </w:style>
  <w:style w:type="character" w:styleId="a6">
    <w:name w:val="Emphasis"/>
    <w:basedOn w:val="a0"/>
    <w:uiPriority w:val="20"/>
    <w:qFormat/>
    <w:rsid w:val="005162F1"/>
    <w:rPr>
      <w:rFonts w:asciiTheme="minorHAnsi" w:hAnsiTheme="minorHAnsi"/>
      <w:b/>
      <w:i/>
      <w:iCs/>
    </w:rPr>
  </w:style>
  <w:style w:type="paragraph" w:styleId="a7">
    <w:name w:val="No Spacing"/>
    <w:basedOn w:val="a"/>
    <w:uiPriority w:val="1"/>
    <w:qFormat/>
    <w:rsid w:val="005162F1"/>
    <w:pPr>
      <w:widowControl/>
      <w:jc w:val="left"/>
    </w:pPr>
    <w:rPr>
      <w:rFonts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a8">
    <w:name w:val="List Paragraph"/>
    <w:basedOn w:val="a"/>
    <w:uiPriority w:val="34"/>
    <w:qFormat/>
    <w:rsid w:val="005162F1"/>
    <w:pPr>
      <w:widowControl/>
      <w:ind w:left="720"/>
      <w:contextualSpacing/>
      <w:jc w:val="left"/>
    </w:pPr>
    <w:rPr>
      <w:rFonts w:asciiTheme="minorHAnsi" w:eastAsiaTheme="minorEastAsia" w:hAnsiTheme="minorHAnsi"/>
      <w:kern w:val="0"/>
      <w:sz w:val="24"/>
      <w:lang w:eastAsia="en-US" w:bidi="en-US"/>
    </w:rPr>
  </w:style>
  <w:style w:type="paragraph" w:styleId="a9">
    <w:name w:val="Quote"/>
    <w:basedOn w:val="a"/>
    <w:next w:val="a"/>
    <w:link w:val="Char1"/>
    <w:uiPriority w:val="29"/>
    <w:qFormat/>
    <w:rsid w:val="005162F1"/>
    <w:pPr>
      <w:widowControl/>
      <w:jc w:val="left"/>
    </w:pPr>
    <w:rPr>
      <w:rFonts w:asciiTheme="minorHAnsi" w:eastAsiaTheme="minorEastAsia" w:hAnsiTheme="minorHAnsi"/>
      <w:i/>
      <w:kern w:val="0"/>
      <w:sz w:val="24"/>
    </w:rPr>
  </w:style>
  <w:style w:type="character" w:customStyle="1" w:styleId="Char1">
    <w:name w:val="引用 Char"/>
    <w:basedOn w:val="a0"/>
    <w:link w:val="a9"/>
    <w:uiPriority w:val="29"/>
    <w:rsid w:val="005162F1"/>
    <w:rPr>
      <w:i/>
      <w:sz w:val="24"/>
      <w:szCs w:val="24"/>
    </w:rPr>
  </w:style>
  <w:style w:type="paragraph" w:styleId="aa">
    <w:name w:val="Intense Quote"/>
    <w:basedOn w:val="a"/>
    <w:next w:val="a"/>
    <w:link w:val="Char2"/>
    <w:uiPriority w:val="30"/>
    <w:qFormat/>
    <w:rsid w:val="005162F1"/>
    <w:pPr>
      <w:widowControl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szCs w:val="22"/>
    </w:rPr>
  </w:style>
  <w:style w:type="character" w:customStyle="1" w:styleId="Char2">
    <w:name w:val="明显引用 Char"/>
    <w:basedOn w:val="a0"/>
    <w:link w:val="aa"/>
    <w:uiPriority w:val="30"/>
    <w:rsid w:val="005162F1"/>
    <w:rPr>
      <w:b/>
      <w:i/>
      <w:sz w:val="24"/>
    </w:rPr>
  </w:style>
  <w:style w:type="character" w:styleId="ab">
    <w:name w:val="Subtle Emphasis"/>
    <w:uiPriority w:val="19"/>
    <w:qFormat/>
    <w:rsid w:val="005162F1"/>
    <w:rPr>
      <w:i/>
      <w:color w:val="5A5A5A" w:themeColor="text1" w:themeTint="A5"/>
    </w:rPr>
  </w:style>
  <w:style w:type="character" w:styleId="ac">
    <w:name w:val="Intense Emphasis"/>
    <w:basedOn w:val="a0"/>
    <w:uiPriority w:val="21"/>
    <w:qFormat/>
    <w:rsid w:val="005162F1"/>
    <w:rPr>
      <w:b/>
      <w:i/>
      <w:sz w:val="24"/>
      <w:szCs w:val="24"/>
      <w:u w:val="single"/>
    </w:rPr>
  </w:style>
  <w:style w:type="character" w:styleId="ad">
    <w:name w:val="Subtle Reference"/>
    <w:basedOn w:val="a0"/>
    <w:uiPriority w:val="31"/>
    <w:qFormat/>
    <w:rsid w:val="005162F1"/>
    <w:rPr>
      <w:sz w:val="24"/>
      <w:szCs w:val="24"/>
      <w:u w:val="single"/>
    </w:rPr>
  </w:style>
  <w:style w:type="character" w:styleId="ae">
    <w:name w:val="Intense Reference"/>
    <w:basedOn w:val="a0"/>
    <w:uiPriority w:val="32"/>
    <w:qFormat/>
    <w:rsid w:val="005162F1"/>
    <w:rPr>
      <w:b/>
      <w:sz w:val="24"/>
      <w:u w:val="single"/>
    </w:rPr>
  </w:style>
  <w:style w:type="character" w:styleId="af">
    <w:name w:val="Book Title"/>
    <w:basedOn w:val="a0"/>
    <w:uiPriority w:val="33"/>
    <w:qFormat/>
    <w:rsid w:val="005162F1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5162F1"/>
    <w:pPr>
      <w:outlineLvl w:val="9"/>
    </w:pPr>
    <w:rPr>
      <w:lang w:eastAsia="en-US" w:bidi="en-US"/>
    </w:rPr>
  </w:style>
  <w:style w:type="paragraph" w:styleId="af0">
    <w:name w:val="header"/>
    <w:basedOn w:val="a"/>
    <w:link w:val="Char3"/>
    <w:uiPriority w:val="99"/>
    <w:unhideWhenUsed/>
    <w:rsid w:val="00E769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3">
    <w:name w:val="页眉 Char"/>
    <w:basedOn w:val="a0"/>
    <w:link w:val="af0"/>
    <w:uiPriority w:val="99"/>
    <w:rsid w:val="00E769FE"/>
    <w:rPr>
      <w:rFonts w:ascii="Calibri" w:eastAsia="宋体" w:hAnsi="Calibri"/>
      <w:kern w:val="2"/>
      <w:sz w:val="18"/>
      <w:szCs w:val="18"/>
    </w:rPr>
  </w:style>
  <w:style w:type="paragraph" w:styleId="af1">
    <w:name w:val="footer"/>
    <w:basedOn w:val="a"/>
    <w:link w:val="Char4"/>
    <w:uiPriority w:val="99"/>
    <w:unhideWhenUsed/>
    <w:rsid w:val="00E769FE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4">
    <w:name w:val="页脚 Char"/>
    <w:basedOn w:val="a0"/>
    <w:link w:val="af1"/>
    <w:uiPriority w:val="99"/>
    <w:rsid w:val="00E769FE"/>
    <w:rPr>
      <w:rFonts w:ascii="Calibri" w:eastAsia="宋体" w:hAnsi="Calibri"/>
      <w:kern w:val="2"/>
      <w:sz w:val="18"/>
      <w:szCs w:val="18"/>
    </w:rPr>
  </w:style>
  <w:style w:type="paragraph" w:styleId="af2">
    <w:name w:val="Balloon Text"/>
    <w:basedOn w:val="a"/>
    <w:link w:val="Char5"/>
    <w:uiPriority w:val="99"/>
    <w:semiHidden/>
    <w:unhideWhenUsed/>
    <w:rsid w:val="005719B0"/>
    <w:rPr>
      <w:sz w:val="18"/>
      <w:szCs w:val="18"/>
    </w:rPr>
  </w:style>
  <w:style w:type="character" w:customStyle="1" w:styleId="Char5">
    <w:name w:val="批注框文本 Char"/>
    <w:basedOn w:val="a0"/>
    <w:link w:val="af2"/>
    <w:uiPriority w:val="99"/>
    <w:semiHidden/>
    <w:rsid w:val="005719B0"/>
    <w:rPr>
      <w:rFonts w:ascii="Times New Roman" w:eastAsia="宋体" w:hAnsi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9FE"/>
    <w:pPr>
      <w:widowControl w:val="0"/>
      <w:spacing w:after="0" w:line="240" w:lineRule="auto"/>
      <w:jc w:val="both"/>
    </w:pPr>
    <w:rPr>
      <w:rFonts w:ascii="Times New Roman" w:eastAsia="宋体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5162F1"/>
    <w:pPr>
      <w:keepNext/>
      <w:widowControl/>
      <w:spacing w:before="240" w:after="6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5162F1"/>
    <w:pPr>
      <w:keepNext/>
      <w:widowControl/>
      <w:spacing w:before="240" w:after="60"/>
      <w:jc w:val="left"/>
      <w:outlineLvl w:val="1"/>
    </w:pPr>
    <w:rPr>
      <w:rFonts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5162F1"/>
    <w:pPr>
      <w:keepNext/>
      <w:widowControl/>
      <w:spacing w:before="240" w:after="60"/>
      <w:jc w:val="left"/>
      <w:outlineLvl w:val="2"/>
    </w:pPr>
    <w:rPr>
      <w:rFonts w:asciiTheme="majorHAnsi" w:eastAsiaTheme="majorEastAsia" w:hAnsiTheme="majorHAnsi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5162F1"/>
    <w:pPr>
      <w:keepNext/>
      <w:widowControl/>
      <w:spacing w:before="240" w:after="60"/>
      <w:jc w:val="left"/>
      <w:outlineLvl w:val="3"/>
    </w:pPr>
    <w:rPr>
      <w:rFonts w:asciiTheme="minorHAnsi" w:eastAsiaTheme="minorEastAsia" w:hAnsiTheme="minorHAns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5162F1"/>
    <w:pPr>
      <w:widowControl/>
      <w:spacing w:before="240" w:after="60"/>
      <w:jc w:val="left"/>
      <w:outlineLvl w:val="4"/>
    </w:pPr>
    <w:rPr>
      <w:rFonts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5162F1"/>
    <w:pPr>
      <w:widowControl/>
      <w:spacing w:before="240" w:after="60"/>
      <w:jc w:val="left"/>
      <w:outlineLvl w:val="5"/>
    </w:pPr>
    <w:rPr>
      <w:rFonts w:asciiTheme="minorHAnsi" w:eastAsiaTheme="minorEastAsia" w:hAnsiTheme="minorHAns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5162F1"/>
    <w:pPr>
      <w:widowControl/>
      <w:spacing w:before="240" w:after="60"/>
      <w:jc w:val="left"/>
      <w:outlineLvl w:val="6"/>
    </w:pPr>
    <w:rPr>
      <w:rFonts w:asciiTheme="minorHAnsi" w:eastAsiaTheme="minorEastAsia" w:hAnsiTheme="minorHAnsi"/>
      <w:kern w:val="0"/>
      <w:sz w:val="2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5162F1"/>
    <w:pPr>
      <w:widowControl/>
      <w:spacing w:before="240" w:after="60"/>
      <w:jc w:val="left"/>
      <w:outlineLvl w:val="7"/>
    </w:pPr>
    <w:rPr>
      <w:rFonts w:asciiTheme="minorHAnsi" w:eastAsiaTheme="minorEastAsia" w:hAnsiTheme="minorHAnsi"/>
      <w:i/>
      <w:iCs/>
      <w:kern w:val="0"/>
      <w:sz w:val="24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5162F1"/>
    <w:pPr>
      <w:widowControl/>
      <w:spacing w:before="240" w:after="60"/>
      <w:jc w:val="left"/>
      <w:outlineLvl w:val="8"/>
    </w:pPr>
    <w:rPr>
      <w:rFonts w:asciiTheme="majorHAnsi" w:eastAsiaTheme="majorEastAsia" w:hAnsiTheme="majorHAnsi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5162F1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5162F1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5162F1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5162F1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5162F1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5162F1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5162F1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5162F1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5162F1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Char"/>
    <w:uiPriority w:val="10"/>
    <w:qFormat/>
    <w:rsid w:val="005162F1"/>
    <w:pPr>
      <w:widowControl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5162F1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4">
    <w:name w:val="Subtitle"/>
    <w:basedOn w:val="a"/>
    <w:next w:val="a"/>
    <w:link w:val="Char0"/>
    <w:uiPriority w:val="11"/>
    <w:qFormat/>
    <w:rsid w:val="005162F1"/>
    <w:pPr>
      <w:widowControl/>
      <w:spacing w:after="60"/>
      <w:jc w:val="center"/>
      <w:outlineLvl w:val="1"/>
    </w:pPr>
    <w:rPr>
      <w:rFonts w:asciiTheme="majorHAnsi" w:eastAsiaTheme="majorEastAsia" w:hAnsiTheme="majorHAnsi"/>
      <w:kern w:val="0"/>
      <w:sz w:val="24"/>
    </w:rPr>
  </w:style>
  <w:style w:type="character" w:customStyle="1" w:styleId="Char0">
    <w:name w:val="副标题 Char"/>
    <w:basedOn w:val="a0"/>
    <w:link w:val="a4"/>
    <w:uiPriority w:val="11"/>
    <w:rsid w:val="005162F1"/>
    <w:rPr>
      <w:rFonts w:asciiTheme="majorHAnsi" w:eastAsiaTheme="majorEastAsia" w:hAnsiTheme="majorHAnsi"/>
      <w:sz w:val="24"/>
      <w:szCs w:val="24"/>
    </w:rPr>
  </w:style>
  <w:style w:type="character" w:styleId="a5">
    <w:name w:val="Strong"/>
    <w:basedOn w:val="a0"/>
    <w:qFormat/>
    <w:rsid w:val="005162F1"/>
    <w:rPr>
      <w:b/>
      <w:bCs/>
    </w:rPr>
  </w:style>
  <w:style w:type="character" w:styleId="a6">
    <w:name w:val="Emphasis"/>
    <w:basedOn w:val="a0"/>
    <w:uiPriority w:val="20"/>
    <w:qFormat/>
    <w:rsid w:val="005162F1"/>
    <w:rPr>
      <w:rFonts w:asciiTheme="minorHAnsi" w:hAnsiTheme="minorHAnsi"/>
      <w:b/>
      <w:i/>
      <w:iCs/>
    </w:rPr>
  </w:style>
  <w:style w:type="paragraph" w:styleId="a7">
    <w:name w:val="No Spacing"/>
    <w:basedOn w:val="a"/>
    <w:uiPriority w:val="1"/>
    <w:qFormat/>
    <w:rsid w:val="005162F1"/>
    <w:pPr>
      <w:widowControl/>
      <w:jc w:val="left"/>
    </w:pPr>
    <w:rPr>
      <w:rFonts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a8">
    <w:name w:val="List Paragraph"/>
    <w:basedOn w:val="a"/>
    <w:uiPriority w:val="34"/>
    <w:qFormat/>
    <w:rsid w:val="005162F1"/>
    <w:pPr>
      <w:widowControl/>
      <w:ind w:left="720"/>
      <w:contextualSpacing/>
      <w:jc w:val="left"/>
    </w:pPr>
    <w:rPr>
      <w:rFonts w:asciiTheme="minorHAnsi" w:eastAsiaTheme="minorEastAsia" w:hAnsiTheme="minorHAnsi"/>
      <w:kern w:val="0"/>
      <w:sz w:val="24"/>
      <w:lang w:eastAsia="en-US" w:bidi="en-US"/>
    </w:rPr>
  </w:style>
  <w:style w:type="paragraph" w:styleId="a9">
    <w:name w:val="Quote"/>
    <w:basedOn w:val="a"/>
    <w:next w:val="a"/>
    <w:link w:val="Char1"/>
    <w:uiPriority w:val="29"/>
    <w:qFormat/>
    <w:rsid w:val="005162F1"/>
    <w:pPr>
      <w:widowControl/>
      <w:jc w:val="left"/>
    </w:pPr>
    <w:rPr>
      <w:rFonts w:asciiTheme="minorHAnsi" w:eastAsiaTheme="minorEastAsia" w:hAnsiTheme="minorHAnsi"/>
      <w:i/>
      <w:kern w:val="0"/>
      <w:sz w:val="24"/>
    </w:rPr>
  </w:style>
  <w:style w:type="character" w:customStyle="1" w:styleId="Char1">
    <w:name w:val="引用 Char"/>
    <w:basedOn w:val="a0"/>
    <w:link w:val="a9"/>
    <w:uiPriority w:val="29"/>
    <w:rsid w:val="005162F1"/>
    <w:rPr>
      <w:i/>
      <w:sz w:val="24"/>
      <w:szCs w:val="24"/>
    </w:rPr>
  </w:style>
  <w:style w:type="paragraph" w:styleId="aa">
    <w:name w:val="Intense Quote"/>
    <w:basedOn w:val="a"/>
    <w:next w:val="a"/>
    <w:link w:val="Char2"/>
    <w:uiPriority w:val="30"/>
    <w:qFormat/>
    <w:rsid w:val="005162F1"/>
    <w:pPr>
      <w:widowControl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szCs w:val="22"/>
    </w:rPr>
  </w:style>
  <w:style w:type="character" w:customStyle="1" w:styleId="Char2">
    <w:name w:val="明显引用 Char"/>
    <w:basedOn w:val="a0"/>
    <w:link w:val="aa"/>
    <w:uiPriority w:val="30"/>
    <w:rsid w:val="005162F1"/>
    <w:rPr>
      <w:b/>
      <w:i/>
      <w:sz w:val="24"/>
    </w:rPr>
  </w:style>
  <w:style w:type="character" w:styleId="ab">
    <w:name w:val="Subtle Emphasis"/>
    <w:uiPriority w:val="19"/>
    <w:qFormat/>
    <w:rsid w:val="005162F1"/>
    <w:rPr>
      <w:i/>
      <w:color w:val="5A5A5A" w:themeColor="text1" w:themeTint="A5"/>
    </w:rPr>
  </w:style>
  <w:style w:type="character" w:styleId="ac">
    <w:name w:val="Intense Emphasis"/>
    <w:basedOn w:val="a0"/>
    <w:uiPriority w:val="21"/>
    <w:qFormat/>
    <w:rsid w:val="005162F1"/>
    <w:rPr>
      <w:b/>
      <w:i/>
      <w:sz w:val="24"/>
      <w:szCs w:val="24"/>
      <w:u w:val="single"/>
    </w:rPr>
  </w:style>
  <w:style w:type="character" w:styleId="ad">
    <w:name w:val="Subtle Reference"/>
    <w:basedOn w:val="a0"/>
    <w:uiPriority w:val="31"/>
    <w:qFormat/>
    <w:rsid w:val="005162F1"/>
    <w:rPr>
      <w:sz w:val="24"/>
      <w:szCs w:val="24"/>
      <w:u w:val="single"/>
    </w:rPr>
  </w:style>
  <w:style w:type="character" w:styleId="ae">
    <w:name w:val="Intense Reference"/>
    <w:basedOn w:val="a0"/>
    <w:uiPriority w:val="32"/>
    <w:qFormat/>
    <w:rsid w:val="005162F1"/>
    <w:rPr>
      <w:b/>
      <w:sz w:val="24"/>
      <w:u w:val="single"/>
    </w:rPr>
  </w:style>
  <w:style w:type="character" w:styleId="af">
    <w:name w:val="Book Title"/>
    <w:basedOn w:val="a0"/>
    <w:uiPriority w:val="33"/>
    <w:qFormat/>
    <w:rsid w:val="005162F1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5162F1"/>
    <w:pPr>
      <w:outlineLvl w:val="9"/>
    </w:pPr>
    <w:rPr>
      <w:lang w:eastAsia="en-US" w:bidi="en-US"/>
    </w:rPr>
  </w:style>
  <w:style w:type="paragraph" w:styleId="af0">
    <w:name w:val="header"/>
    <w:basedOn w:val="a"/>
    <w:link w:val="Char3"/>
    <w:uiPriority w:val="99"/>
    <w:unhideWhenUsed/>
    <w:rsid w:val="00E769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3">
    <w:name w:val="页眉 Char"/>
    <w:basedOn w:val="a0"/>
    <w:link w:val="af0"/>
    <w:uiPriority w:val="99"/>
    <w:rsid w:val="00E769FE"/>
    <w:rPr>
      <w:rFonts w:ascii="Calibri" w:eastAsia="宋体" w:hAnsi="Calibri"/>
      <w:kern w:val="2"/>
      <w:sz w:val="18"/>
      <w:szCs w:val="18"/>
    </w:rPr>
  </w:style>
  <w:style w:type="paragraph" w:styleId="af1">
    <w:name w:val="footer"/>
    <w:basedOn w:val="a"/>
    <w:link w:val="Char4"/>
    <w:uiPriority w:val="99"/>
    <w:unhideWhenUsed/>
    <w:rsid w:val="00E769FE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4">
    <w:name w:val="页脚 Char"/>
    <w:basedOn w:val="a0"/>
    <w:link w:val="af1"/>
    <w:uiPriority w:val="99"/>
    <w:rsid w:val="00E769FE"/>
    <w:rPr>
      <w:rFonts w:ascii="Calibri" w:eastAsia="宋体" w:hAnsi="Calibri"/>
      <w:kern w:val="2"/>
      <w:sz w:val="18"/>
      <w:szCs w:val="18"/>
    </w:rPr>
  </w:style>
  <w:style w:type="paragraph" w:styleId="af2">
    <w:name w:val="Balloon Text"/>
    <w:basedOn w:val="a"/>
    <w:link w:val="Char5"/>
    <w:uiPriority w:val="99"/>
    <w:semiHidden/>
    <w:unhideWhenUsed/>
    <w:rsid w:val="005719B0"/>
    <w:rPr>
      <w:sz w:val="18"/>
      <w:szCs w:val="18"/>
    </w:rPr>
  </w:style>
  <w:style w:type="character" w:customStyle="1" w:styleId="Char5">
    <w:name w:val="批注框文本 Char"/>
    <w:basedOn w:val="a0"/>
    <w:link w:val="af2"/>
    <w:uiPriority w:val="99"/>
    <w:semiHidden/>
    <w:rsid w:val="005719B0"/>
    <w:rPr>
      <w:rFonts w:ascii="Times New Roman" w:eastAsia="宋体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863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6</Pages>
  <Words>428</Words>
  <Characters>2442</Characters>
  <Application>Microsoft Office Word</Application>
  <DocSecurity>0</DocSecurity>
  <Lines>20</Lines>
  <Paragraphs>5</Paragraphs>
  <ScaleCrop>false</ScaleCrop>
  <Company/>
  <LinksUpToDate>false</LinksUpToDate>
  <CharactersWithSpaces>2865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 恺（预算处）</dc:creator>
  <cp:keywords/>
  <dc:description/>
  <cp:lastModifiedBy>User</cp:lastModifiedBy>
  <cp:revision>43</cp:revision>
  <cp:lastPrinted>2018-12-31T10:56:00Z</cp:lastPrinted>
  <dcterms:created xsi:type="dcterms:W3CDTF">2018-08-15T02:06:00Z</dcterms:created>
  <dcterms:modified xsi:type="dcterms:W3CDTF">2019-01-22T05:30:00Z</dcterms:modified>
</cp:coreProperties>
</file>