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《巴州健全重特大疾病医疗保险和救助制度的实施办法（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社会公开征求意见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建议情况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巴州医疗保障局研究起草了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《巴州健全重特大疾病医疗保险和救助制度的实施办法（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）》，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并于2022年12月12日至2022年12月23日（期限为1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0个工作日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）在巴音郭楞蒙古自治州人民政府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网站—政府信息公开进行公开征求意见和建议，征求意见期间未收到群众反馈的意见建议。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巴州医疗保障局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2022年12月24日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NmJiYTVlNWQxZDc1Mjc5ODgyMWRhMmNhZWJjYTgifQ=="/>
  </w:docVars>
  <w:rsids>
    <w:rsidRoot w:val="00000000"/>
    <w:rsid w:val="05EC5059"/>
    <w:rsid w:val="23762590"/>
    <w:rsid w:val="32741294"/>
    <w:rsid w:val="3B38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194</Characters>
  <Lines>0</Lines>
  <Paragraphs>0</Paragraphs>
  <TotalTime>9</TotalTime>
  <ScaleCrop>false</ScaleCrop>
  <LinksUpToDate>false</LinksUpToDate>
  <CharactersWithSpaces>194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2023-10-27T02:59:00Z</dcterms:created>
  <dc:creator>MyPC</dc:creator>
  <cp:lastModifiedBy>MyPC</cp:lastModifiedBy>
  <cp:lastPrinted>2023-10-30T10:08:41Z</cp:lastPrinted>
  <dcterms:modified xsi:type="dcterms:W3CDTF">2023-10-30T10:09:17Z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54939924562643AA94FD9E01D27A6500_12</vt:lpwstr>
  </property>
</Properties>
</file>